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24"/>
        <w:spacing w:before="312" w:after="156"/>
        <w:ind w:firstLine="425"/>
      </w:pPr>
      <w:r>
        <w:rPr>
          <w:rFonts w:hint="eastAsia"/>
        </w:rPr>
        <w:t>2019年执业药师资格考试</w:t>
      </w:r>
    </w:p>
    <w:p>
      <w:pPr>
        <w:pStyle w:val="224"/>
        <w:spacing w:before="312" w:after="156"/>
        <w:ind w:firstLine="425"/>
      </w:pPr>
      <w:r>
        <w:rPr>
          <w:rFonts w:hint="eastAsia"/>
        </w:rPr>
        <w:t>课后服务试卷1</w:t>
      </w:r>
      <w:r>
        <w:rPr>
          <w:rFonts w:hint="eastAsia"/>
          <w:spacing w:val="-32"/>
        </w:rPr>
        <w:t>——</w:t>
      </w:r>
      <w:r>
        <w:rPr>
          <w:rFonts w:hint="eastAsia"/>
        </w:rPr>
        <w:t>中药学综合知识与技能</w:t>
      </w:r>
    </w:p>
    <w:p>
      <w:pPr>
        <w:pStyle w:val="215"/>
      </w:pPr>
      <w:r>
        <w:rPr>
          <w:rFonts w:hint="eastAsia"/>
        </w:rPr>
        <w:t>一、最佳选择题（共40题，每题1分。每题的备选项中只有一个最符合题意）</w:t>
      </w:r>
    </w:p>
    <w:p>
      <w:pPr>
        <w:pStyle w:val="204"/>
        <w:ind w:left="525" w:hanging="525"/>
      </w:pPr>
      <w:r>
        <w:t>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t>中医理论认为</w:t>
      </w:r>
      <w:r>
        <w:rPr>
          <w:rFonts w:hint="eastAsia"/>
        </w:rPr>
        <w:t>“</w:t>
      </w:r>
      <w:r>
        <w:t>症</w:t>
      </w:r>
      <w:bookmarkStart w:id="0" w:name="_GoBack"/>
      <w:bookmarkEnd w:id="0"/>
      <w:r>
        <w:rPr>
          <w:rFonts w:hint="eastAsia"/>
        </w:rPr>
        <w:t>”“</w:t>
      </w:r>
      <w:r>
        <w:t>证</w:t>
      </w:r>
      <w:r>
        <w:rPr>
          <w:rFonts w:hint="eastAsia"/>
        </w:rPr>
        <w:t>”“</w:t>
      </w:r>
      <w:r>
        <w:t>病</w:t>
      </w:r>
      <w:r>
        <w:rPr>
          <w:rFonts w:hint="eastAsia"/>
        </w:rPr>
        <w:t>”</w:t>
      </w:r>
      <w:r>
        <w:t>含义不同，下列表述中，属于</w:t>
      </w:r>
      <w:r>
        <w:rPr>
          <w:rFonts w:hint="eastAsia"/>
        </w:rPr>
        <w:t>“证”</w:t>
      </w:r>
      <w:r>
        <w:t>的是</w:t>
      </w:r>
    </w:p>
    <w:p>
      <w:pPr>
        <w:pStyle w:val="208"/>
        <w:ind w:left="735"/>
      </w:pPr>
      <w:r>
        <w:rPr>
          <w:rFonts w:hint="eastAsia"/>
        </w:rPr>
        <w:t>A.崩漏</w:t>
      </w:r>
      <w:r>
        <w:rPr>
          <w:rFonts w:hint="eastAsia"/>
        </w:rPr>
        <w:tab/>
      </w:r>
      <w:r>
        <w:rPr>
          <w:rFonts w:hint="eastAsia"/>
        </w:rPr>
        <w:t>B.中暑</w:t>
      </w:r>
    </w:p>
    <w:p>
      <w:pPr>
        <w:pStyle w:val="208"/>
        <w:ind w:left="735"/>
      </w:pPr>
      <w:r>
        <w:rPr>
          <w:rFonts w:hint="eastAsia"/>
        </w:rPr>
        <w:t>C.气虚</w:t>
      </w:r>
      <w:r>
        <w:rPr>
          <w:rFonts w:hint="eastAsia"/>
        </w:rPr>
        <w:tab/>
      </w:r>
      <w:r>
        <w:rPr>
          <w:rFonts w:hint="eastAsia"/>
        </w:rPr>
        <w:t>D.胸痛隐隐</w:t>
      </w:r>
    </w:p>
    <w:p>
      <w:pPr>
        <w:pStyle w:val="208"/>
        <w:ind w:left="735"/>
      </w:pPr>
      <w:r>
        <w:rPr>
          <w:rFonts w:hint="eastAsia"/>
        </w:rPr>
        <w:t>E.舌红苔黄</w:t>
      </w:r>
    </w:p>
    <w:p>
      <w:pPr>
        <w:pStyle w:val="204"/>
        <w:ind w:left="525" w:hanging="525"/>
      </w:pPr>
      <w:r>
        <w:t>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“阳损及阴，阴损及阳”体现了阴阳在病理方面的哪种关系</w:t>
      </w:r>
    </w:p>
    <w:p>
      <w:pPr>
        <w:pStyle w:val="208"/>
        <w:ind w:left="735"/>
      </w:pPr>
      <w:r>
        <w:t>A.</w:t>
      </w:r>
      <w:r>
        <w:rPr>
          <w:rFonts w:hint="eastAsia"/>
        </w:rPr>
        <w:t>对立制约</w:t>
      </w:r>
      <w:r>
        <w:rPr>
          <w:rFonts w:hint="eastAsia"/>
        </w:rPr>
        <w:tab/>
      </w:r>
      <w:r>
        <w:t>B.</w:t>
      </w:r>
      <w:r>
        <w:rPr>
          <w:rFonts w:hint="eastAsia"/>
        </w:rPr>
        <w:t>互根互用</w:t>
      </w:r>
    </w:p>
    <w:p>
      <w:pPr>
        <w:pStyle w:val="208"/>
        <w:ind w:left="735"/>
      </w:pPr>
      <w:r>
        <w:t>C.</w:t>
      </w:r>
      <w:r>
        <w:rPr>
          <w:rFonts w:hint="eastAsia"/>
        </w:rPr>
        <w:t>互相转化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阴阳消长</w:t>
      </w:r>
    </w:p>
    <w:p>
      <w:pPr>
        <w:pStyle w:val="208"/>
        <w:ind w:left="735"/>
      </w:pPr>
      <w:r>
        <w:t>E.</w:t>
      </w:r>
      <w:r>
        <w:rPr>
          <w:rFonts w:hint="eastAsia"/>
        </w:rPr>
        <w:t>阴阳平衡</w:t>
      </w:r>
    </w:p>
    <w:p>
      <w:pPr>
        <w:pStyle w:val="204"/>
        <w:ind w:left="525" w:hanging="525"/>
      </w:pPr>
      <w:r>
        <w:t>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人体最基本、最重要的气是</w:t>
      </w:r>
    </w:p>
    <w:p>
      <w:pPr>
        <w:pStyle w:val="208"/>
        <w:ind w:left="735"/>
      </w:pPr>
      <w:r>
        <w:rPr>
          <w:rFonts w:hint="eastAsia"/>
        </w:rPr>
        <w:t>A.元气</w:t>
      </w:r>
      <w:r>
        <w:rPr>
          <w:rFonts w:hint="eastAsia"/>
        </w:rPr>
        <w:tab/>
      </w:r>
      <w:r>
        <w:rPr>
          <w:rFonts w:hint="eastAsia"/>
        </w:rPr>
        <w:t>B.真气</w:t>
      </w:r>
    </w:p>
    <w:p>
      <w:pPr>
        <w:pStyle w:val="208"/>
        <w:ind w:left="735"/>
      </w:pPr>
      <w:r>
        <w:rPr>
          <w:rFonts w:hint="eastAsia"/>
        </w:rPr>
        <w:t>C.营气</w:t>
      </w:r>
      <w:r>
        <w:rPr>
          <w:rFonts w:hint="eastAsia"/>
        </w:rPr>
        <w:tab/>
      </w:r>
      <w:r>
        <w:rPr>
          <w:rFonts w:hint="eastAsia"/>
        </w:rPr>
        <w:t>D.卫气</w:t>
      </w:r>
    </w:p>
    <w:p>
      <w:pPr>
        <w:pStyle w:val="208"/>
        <w:ind w:left="735"/>
      </w:pPr>
      <w:r>
        <w:rPr>
          <w:rFonts w:hint="eastAsia"/>
        </w:rPr>
        <w:t>E.宗气</w:t>
      </w:r>
    </w:p>
    <w:p>
      <w:pPr>
        <w:pStyle w:val="204"/>
        <w:ind w:left="525" w:hanging="525"/>
      </w:pPr>
      <w:r>
        <w:t>4．</w:t>
      </w:r>
      <w:r>
        <w:tab/>
      </w:r>
      <w:r>
        <w:rPr>
          <w:rFonts w:hint="eastAsia"/>
        </w:rPr>
        <w:t>约束纵行诸经，并且主司女子的带下的经脉是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带脉</w:t>
      </w:r>
      <w:r>
        <w:tab/>
      </w:r>
      <w:r>
        <w:t>B.</w:t>
      </w:r>
      <w:r>
        <w:rPr>
          <w:rFonts w:hint="eastAsia"/>
        </w:rPr>
        <w:t>冲脉</w:t>
      </w:r>
    </w:p>
    <w:p>
      <w:pPr>
        <w:pStyle w:val="208"/>
        <w:ind w:left="735"/>
      </w:pPr>
      <w:r>
        <w:t>C.</w:t>
      </w:r>
      <w:r>
        <w:rPr>
          <w:rFonts w:hint="eastAsia"/>
        </w:rPr>
        <w:t>任脉</w:t>
      </w:r>
      <w:r>
        <w:tab/>
      </w:r>
      <w:r>
        <w:t>D.</w:t>
      </w:r>
      <w:r>
        <w:rPr>
          <w:rFonts w:hint="eastAsia"/>
        </w:rPr>
        <w:t>督脉</w:t>
      </w:r>
    </w:p>
    <w:p>
      <w:pPr>
        <w:pStyle w:val="208"/>
        <w:ind w:left="735"/>
      </w:pPr>
      <w:r>
        <w:t>E.</w:t>
      </w:r>
      <w:r>
        <w:rPr>
          <w:rFonts w:hint="eastAsia"/>
        </w:rPr>
        <w:t>阴维脉</w:t>
      </w:r>
    </w:p>
    <w:p>
      <w:pPr>
        <w:pStyle w:val="204"/>
        <w:ind w:left="525" w:hanging="525"/>
      </w:pPr>
      <w:r>
        <w:t>5．</w:t>
      </w:r>
      <w:r>
        <w:tab/>
      </w:r>
      <w:r>
        <w:rPr>
          <w:rFonts w:hint="eastAsia"/>
        </w:rPr>
        <w:t>某男，20岁，性情随和，饮食量适中，能耐寒暑，其体质类型应辨为</w:t>
      </w:r>
    </w:p>
    <w:p>
      <w:pPr>
        <w:pStyle w:val="208"/>
        <w:ind w:left="735"/>
      </w:pPr>
      <w:r>
        <w:t>A.</w:t>
      </w:r>
      <w:r>
        <w:rPr>
          <w:rFonts w:hint="eastAsia"/>
        </w:rPr>
        <w:t>偏阴质</w:t>
      </w:r>
      <w:r>
        <w:tab/>
      </w:r>
      <w:r>
        <w:rPr>
          <w:rFonts w:hint="eastAsia"/>
        </w:rPr>
        <w:t>B.偏阳质</w:t>
      </w:r>
    </w:p>
    <w:p>
      <w:pPr>
        <w:pStyle w:val="208"/>
        <w:ind w:left="735"/>
      </w:pPr>
      <w:r>
        <w:rPr>
          <w:rFonts w:hint="eastAsia"/>
        </w:rPr>
        <w:t>C.瘀血质</w:t>
      </w:r>
      <w:r>
        <w:rPr>
          <w:rFonts w:hint="eastAsia"/>
        </w:rPr>
        <w:tab/>
      </w:r>
      <w:r>
        <w:rPr>
          <w:rFonts w:hint="eastAsia"/>
        </w:rPr>
        <w:t>D.痰湿质</w:t>
      </w:r>
    </w:p>
    <w:p>
      <w:pPr>
        <w:pStyle w:val="208"/>
        <w:ind w:left="735"/>
      </w:pPr>
      <w:r>
        <w:rPr>
          <w:rFonts w:hint="eastAsia"/>
        </w:rPr>
        <w:t>E.阴阳平和质</w:t>
      </w:r>
    </w:p>
    <w:p>
      <w:pPr>
        <w:pStyle w:val="204"/>
        <w:ind w:left="525" w:hanging="525"/>
      </w:pPr>
      <w:r>
        <w:t>6．</w:t>
      </w:r>
      <w:r>
        <w:tab/>
      </w:r>
      <w:r>
        <w:rPr>
          <w:rFonts w:hint="eastAsia"/>
        </w:rPr>
        <w:t>下列哪项表现体现了湿性趋下的特点</w:t>
      </w:r>
    </w:p>
    <w:p>
      <w:pPr>
        <w:pStyle w:val="208"/>
        <w:ind w:left="735"/>
      </w:pPr>
      <w:r>
        <w:rPr>
          <w:rFonts w:hint="eastAsia"/>
        </w:rPr>
        <w:t>A.头身困重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.大便黏膩不爽</w:t>
      </w:r>
    </w:p>
    <w:p>
      <w:pPr>
        <w:pStyle w:val="208"/>
        <w:ind w:left="735"/>
      </w:pPr>
      <w:r>
        <w:rPr>
          <w:rFonts w:hint="eastAsia"/>
        </w:rPr>
        <w:t>C.关节疼痛重着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.下肢水肿</w:t>
      </w:r>
    </w:p>
    <w:p>
      <w:pPr>
        <w:pStyle w:val="208"/>
        <w:ind w:left="735"/>
      </w:pPr>
      <w:r>
        <w:rPr>
          <w:rFonts w:hint="eastAsia"/>
        </w:rPr>
        <w:t>E.病程缠绵</w:t>
      </w:r>
    </w:p>
    <w:p>
      <w:pPr>
        <w:pStyle w:val="204"/>
        <w:ind w:left="525" w:hanging="525"/>
      </w:pPr>
      <w:r>
        <w:t>7．</w:t>
      </w:r>
      <w:r>
        <w:tab/>
      </w:r>
      <w:r>
        <w:rPr>
          <w:rFonts w:hint="eastAsia"/>
        </w:rPr>
        <w:t>中医诊断用以分辨疾病病位的纲领是</w:t>
      </w:r>
    </w:p>
    <w:p>
      <w:pPr>
        <w:pStyle w:val="208"/>
        <w:ind w:left="735"/>
      </w:pPr>
      <w:r>
        <w:rPr>
          <w:rFonts w:hint="eastAsia"/>
        </w:rPr>
        <w:t>A.阴阳</w:t>
      </w:r>
      <w:r>
        <w:rPr>
          <w:rFonts w:hint="eastAsia"/>
        </w:rPr>
        <w:tab/>
      </w:r>
      <w:r>
        <w:rPr>
          <w:rFonts w:hint="eastAsia"/>
        </w:rPr>
        <w:t>B.表里</w:t>
      </w:r>
    </w:p>
    <w:p>
      <w:pPr>
        <w:pStyle w:val="208"/>
        <w:ind w:left="735"/>
      </w:pPr>
      <w:r>
        <w:rPr>
          <w:rFonts w:hint="eastAsia"/>
        </w:rPr>
        <w:t>C.寒热</w:t>
      </w:r>
      <w:r>
        <w:rPr>
          <w:rFonts w:hint="eastAsia"/>
        </w:rPr>
        <w:tab/>
      </w:r>
      <w:r>
        <w:rPr>
          <w:rFonts w:hint="eastAsia"/>
        </w:rPr>
        <w:t>D.虚实</w:t>
      </w:r>
    </w:p>
    <w:p>
      <w:pPr>
        <w:pStyle w:val="208"/>
        <w:ind w:left="735"/>
      </w:pPr>
      <w:r>
        <w:rPr>
          <w:rFonts w:hint="eastAsia"/>
        </w:rPr>
        <w:t>E.气血</w:t>
      </w:r>
    </w:p>
    <w:p>
      <w:pPr>
        <w:pStyle w:val="204"/>
        <w:ind w:left="525" w:hanging="525"/>
      </w:pPr>
      <w:r>
        <w:t>8．</w:t>
      </w:r>
      <w:r>
        <w:tab/>
      </w:r>
      <w:r>
        <w:rPr>
          <w:rFonts w:hint="eastAsia"/>
        </w:rPr>
        <w:t>患者，某女，29岁。时感眩晕并伴有耳鸣隐隐，头胀且痛，不敢生气恼怒或疲劳，一旦生气、恼怒或疲劳就会头晕、头痛加剧，而且急躁易怒，无法控制自己的情绪，晚上易失眠多梦，偶有午后面部烘热，口内有苦味之感，伴有大便秘结。舌红，苔黄，脉弦。经辨证宜选用的方药是</w:t>
      </w:r>
    </w:p>
    <w:p>
      <w:pPr>
        <w:pStyle w:val="208"/>
        <w:ind w:left="735"/>
      </w:pPr>
      <w:r>
        <w:rPr>
          <w:rFonts w:hint="eastAsia"/>
        </w:rPr>
        <w:t>A.逍遥丸</w:t>
      </w:r>
      <w:r>
        <w:rPr>
          <w:rFonts w:hint="eastAsia"/>
        </w:rPr>
        <w:tab/>
      </w:r>
      <w:r>
        <w:rPr>
          <w:rFonts w:hint="eastAsia"/>
        </w:rPr>
        <w:t>B.八珍汤</w:t>
      </w:r>
    </w:p>
    <w:p>
      <w:pPr>
        <w:pStyle w:val="208"/>
        <w:ind w:left="735"/>
      </w:pPr>
      <w:r>
        <w:rPr>
          <w:rFonts w:hint="eastAsia"/>
        </w:rPr>
        <w:t>C.涤痰汤</w:t>
      </w:r>
      <w:r>
        <w:rPr>
          <w:rFonts w:hint="eastAsia"/>
        </w:rPr>
        <w:tab/>
      </w:r>
      <w:r>
        <w:rPr>
          <w:rFonts w:hint="eastAsia"/>
        </w:rPr>
        <w:t>D.杞菊地黄丸</w:t>
      </w:r>
    </w:p>
    <w:p>
      <w:pPr>
        <w:pStyle w:val="208"/>
        <w:ind w:left="735"/>
      </w:pPr>
      <w:r>
        <w:rPr>
          <w:rFonts w:hint="eastAsia"/>
        </w:rPr>
        <w:t>E.龙胆泻肝汤</w:t>
      </w:r>
    </w:p>
    <w:p>
      <w:pPr>
        <w:pStyle w:val="204"/>
        <w:ind w:left="525" w:hanging="525"/>
      </w:pPr>
      <w:r>
        <w:t>9．</w:t>
      </w:r>
      <w:r>
        <w:tab/>
      </w:r>
      <w:r>
        <w:rPr>
          <w:rFonts w:hint="eastAsia"/>
        </w:rPr>
        <w:t>患者，男，54岁，因中风产生肢体麻木，舌强语蹇，或伴胸闷多痰，舌苔腻，脉弦滑，宜采用的治法是</w:t>
      </w:r>
    </w:p>
    <w:p>
      <w:pPr>
        <w:pStyle w:val="208"/>
        <w:ind w:left="735"/>
      </w:pPr>
      <w:r>
        <w:rPr>
          <w:rFonts w:hint="eastAsia"/>
        </w:rPr>
        <w:t>A.益气活血</w:t>
      </w:r>
      <w:r>
        <w:rPr>
          <w:rFonts w:hint="eastAsia"/>
        </w:rPr>
        <w:tab/>
      </w:r>
      <w:r>
        <w:t>B.</w:t>
      </w:r>
      <w:r>
        <w:rPr>
          <w:rFonts w:hint="eastAsia"/>
        </w:rPr>
        <w:t>平肝潜阳</w:t>
      </w:r>
    </w:p>
    <w:p>
      <w:pPr>
        <w:pStyle w:val="208"/>
        <w:ind w:left="735"/>
      </w:pPr>
      <w:r>
        <w:rPr>
          <w:rFonts w:hint="eastAsia"/>
        </w:rPr>
        <w:t>C.祛风涤痰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滋肾利窍</w:t>
      </w:r>
    </w:p>
    <w:p>
      <w:pPr>
        <w:pStyle w:val="208"/>
        <w:ind w:left="735"/>
      </w:pPr>
      <w:r>
        <w:rPr>
          <w:rFonts w:hint="eastAsia"/>
        </w:rPr>
        <w:t>E.活血祛瘀</w:t>
      </w:r>
    </w:p>
    <w:p>
      <w:pPr>
        <w:pStyle w:val="204"/>
        <w:ind w:left="525" w:hanging="525"/>
      </w:pPr>
      <w:r>
        <w:t>10．</w:t>
      </w:r>
      <w:r>
        <w:tab/>
      </w:r>
      <w:r>
        <w:rPr>
          <w:rFonts w:hint="eastAsia"/>
        </w:rPr>
        <w:t>某女，46岁。</w:t>
      </w:r>
      <w:r>
        <w:t>大便秘结，欲便不得，嗳气频作，胸胁痞满，甚则腹中胀痛，纳食减少。舌苔薄腻，脉弦</w:t>
      </w:r>
      <w:r>
        <w:rPr>
          <w:rFonts w:hint="eastAsia"/>
        </w:rPr>
        <w:t>。治宜选用的方剂是</w:t>
      </w:r>
    </w:p>
    <w:p>
      <w:pPr>
        <w:pStyle w:val="208"/>
        <w:ind w:left="735"/>
      </w:pPr>
      <w:r>
        <w:rPr>
          <w:rFonts w:hint="eastAsia"/>
        </w:rPr>
        <w:t>A.麻子仁丸</w:t>
      </w:r>
      <w:r>
        <w:rPr>
          <w:rFonts w:hint="eastAsia"/>
        </w:rPr>
        <w:tab/>
      </w:r>
      <w:r>
        <w:rPr>
          <w:rFonts w:hint="eastAsia"/>
        </w:rPr>
        <w:t>B.六磨汤</w:t>
      </w:r>
    </w:p>
    <w:p>
      <w:pPr>
        <w:pStyle w:val="208"/>
        <w:ind w:left="735"/>
      </w:pPr>
      <w:r>
        <w:rPr>
          <w:rFonts w:hint="eastAsia"/>
        </w:rPr>
        <w:t>C.附桂八味丸</w:t>
      </w:r>
      <w:r>
        <w:rPr>
          <w:rFonts w:hint="eastAsia"/>
        </w:rPr>
        <w:tab/>
      </w:r>
      <w:r>
        <w:rPr>
          <w:rFonts w:hint="eastAsia"/>
        </w:rPr>
        <w:t>D.润肠丸</w:t>
      </w:r>
    </w:p>
    <w:p>
      <w:pPr>
        <w:pStyle w:val="208"/>
        <w:ind w:left="735"/>
      </w:pPr>
      <w:r>
        <w:rPr>
          <w:rFonts w:hint="eastAsia"/>
        </w:rPr>
        <w:t>E.半硫丸</w:t>
      </w:r>
    </w:p>
    <w:p>
      <w:pPr>
        <w:pStyle w:val="204"/>
        <w:ind w:left="525" w:hanging="525"/>
      </w:pPr>
      <w:r>
        <w:t>11．</w:t>
      </w:r>
      <w:r>
        <w:tab/>
      </w:r>
      <w:r>
        <w:rPr>
          <w:rFonts w:hint="eastAsia"/>
        </w:rPr>
        <w:t>某男，65岁。心悸而痛，胸闷，甚则胸痛彻背，畏寒肢冷，气短汗出，腰酸肢肿，面色苍白，唇甲淡暗。舌淡白或紫暗，脉沉细，医生诊断为胸痹，其中医证候是</w:t>
      </w:r>
    </w:p>
    <w:p>
      <w:pPr>
        <w:pStyle w:val="208"/>
        <w:ind w:left="735"/>
      </w:pPr>
      <w:r>
        <w:rPr>
          <w:rFonts w:hint="eastAsia"/>
        </w:rPr>
        <w:t>A.寒凝心脉</w:t>
      </w:r>
      <w:r>
        <w:rPr>
          <w:rFonts w:hint="eastAsia"/>
        </w:rPr>
        <w:tab/>
      </w:r>
      <w:r>
        <w:rPr>
          <w:rFonts w:hint="eastAsia"/>
        </w:rPr>
        <w:t>B.痰瘀痹阻</w:t>
      </w:r>
    </w:p>
    <w:p>
      <w:pPr>
        <w:pStyle w:val="208"/>
        <w:ind w:left="735"/>
      </w:pPr>
      <w:r>
        <w:rPr>
          <w:rFonts w:hint="eastAsia"/>
        </w:rPr>
        <w:t>C.气虚血瘀</w:t>
      </w:r>
      <w:r>
        <w:rPr>
          <w:rFonts w:hint="eastAsia"/>
        </w:rPr>
        <w:tab/>
      </w:r>
      <w:r>
        <w:rPr>
          <w:rFonts w:hint="eastAsia"/>
        </w:rPr>
        <w:t>D.心肾阳虚</w:t>
      </w:r>
    </w:p>
    <w:p>
      <w:pPr>
        <w:pStyle w:val="208"/>
        <w:ind w:left="735"/>
      </w:pPr>
      <w:r>
        <w:rPr>
          <w:rFonts w:hint="eastAsia"/>
        </w:rPr>
        <w:t>E.气阴两虚</w:t>
      </w:r>
    </w:p>
    <w:p>
      <w:pPr>
        <w:pStyle w:val="204"/>
        <w:ind w:left="525" w:hanging="525"/>
      </w:pPr>
      <w:r>
        <w:t>12．</w:t>
      </w:r>
      <w:r>
        <w:tab/>
      </w:r>
      <w:r>
        <w:rPr>
          <w:rFonts w:hint="eastAsia"/>
        </w:rPr>
        <w:t>某女，</w:t>
      </w:r>
      <w:r>
        <w:t>46</w:t>
      </w:r>
      <w:r>
        <w:rPr>
          <w:rFonts w:hint="eastAsia"/>
        </w:rPr>
        <w:t>岁，因小便量少，排尿困难，甚则小便闭塞不通就诊，中医诊断为癃闭。可参考癃闭辨治的西医疾病是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泌尿系感染</w:t>
      </w:r>
      <w:r>
        <w:tab/>
      </w:r>
      <w:r>
        <w:t>B.</w:t>
      </w:r>
      <w:r>
        <w:rPr>
          <w:rFonts w:hint="eastAsia"/>
        </w:rPr>
        <w:t>尿潴留</w:t>
      </w:r>
    </w:p>
    <w:p>
      <w:pPr>
        <w:pStyle w:val="208"/>
        <w:ind w:left="735"/>
      </w:pPr>
      <w:r>
        <w:t>C.</w:t>
      </w:r>
      <w:r>
        <w:rPr>
          <w:rFonts w:hint="eastAsia"/>
        </w:rPr>
        <w:t>肾功能衰竭</w:t>
      </w:r>
      <w:r>
        <w:tab/>
      </w:r>
      <w:r>
        <w:t>D.</w:t>
      </w:r>
      <w:r>
        <w:rPr>
          <w:rFonts w:hint="eastAsia"/>
        </w:rPr>
        <w:t>肾病综合征</w:t>
      </w:r>
    </w:p>
    <w:p>
      <w:pPr>
        <w:pStyle w:val="208"/>
        <w:ind w:left="735"/>
      </w:pPr>
      <w:r>
        <w:t>E.</w:t>
      </w:r>
      <w:r>
        <w:rPr>
          <w:rFonts w:hint="eastAsia"/>
        </w:rPr>
        <w:t>肾小球肾炎</w:t>
      </w:r>
    </w:p>
    <w:p>
      <w:pPr>
        <w:pStyle w:val="204"/>
        <w:ind w:left="525" w:hanging="525"/>
      </w:pPr>
      <w:r>
        <w:t>13．</w:t>
      </w:r>
      <w:r>
        <w:tab/>
      </w:r>
      <w:r>
        <w:rPr>
          <w:rFonts w:hint="eastAsia"/>
        </w:rPr>
        <w:t>某女，48岁，喘咳气涌，胸部胀痛，痰稠黏色黄，伴胸中烦闷，身热，有汗，口渴喜冷饮，咽干，面红，尿赤，便秘。舌质红，苔薄黄腻，脉滑数。治宜选用的中成药</w:t>
      </w:r>
    </w:p>
    <w:p>
      <w:pPr>
        <w:pStyle w:val="208"/>
        <w:ind w:left="735"/>
      </w:pPr>
      <w:r>
        <w:rPr>
          <w:rFonts w:hint="eastAsia"/>
        </w:rPr>
        <w:t>A.桂龙咳喘宁胶囊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.小青龙合剂</w:t>
      </w:r>
    </w:p>
    <w:p>
      <w:pPr>
        <w:pStyle w:val="208"/>
        <w:ind w:left="735"/>
      </w:pPr>
      <w:r>
        <w:rPr>
          <w:rFonts w:hint="eastAsia"/>
        </w:rPr>
        <w:t>C.通宣理肺丸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.清肺化痰丸</w:t>
      </w:r>
    </w:p>
    <w:p>
      <w:pPr>
        <w:pStyle w:val="208"/>
        <w:ind w:left="735"/>
      </w:pPr>
      <w:r>
        <w:rPr>
          <w:rFonts w:hint="eastAsia"/>
        </w:rPr>
        <w:t>E.蛤蚧定喘丸</w:t>
      </w:r>
    </w:p>
    <w:p>
      <w:pPr>
        <w:pStyle w:val="204"/>
        <w:ind w:left="525" w:hanging="525"/>
      </w:pPr>
      <w:r>
        <w:t>14．</w:t>
      </w:r>
      <w:r>
        <w:tab/>
      </w:r>
      <w:r>
        <w:rPr>
          <w:rFonts w:hint="eastAsia"/>
        </w:rPr>
        <w:t>某男，25岁，大便带血，滴血或喷射状出血，血色鲜红，或有肛门瘙痒，舌红，脉浮数。治宜选用的中成药是</w:t>
      </w:r>
    </w:p>
    <w:p>
      <w:pPr>
        <w:pStyle w:val="208"/>
        <w:ind w:left="735"/>
      </w:pPr>
      <w:r>
        <w:rPr>
          <w:rFonts w:hint="eastAsia"/>
        </w:rPr>
        <w:t>A.槐角丸</w:t>
      </w:r>
      <w:r>
        <w:rPr>
          <w:rFonts w:hint="eastAsia"/>
        </w:rPr>
        <w:tab/>
      </w:r>
      <w:r>
        <w:rPr>
          <w:rFonts w:hint="eastAsia"/>
        </w:rPr>
        <w:t>B.补中益气丸</w:t>
      </w:r>
    </w:p>
    <w:p>
      <w:pPr>
        <w:pStyle w:val="208"/>
        <w:ind w:left="735"/>
      </w:pPr>
      <w:r>
        <w:rPr>
          <w:rFonts w:hint="eastAsia"/>
        </w:rPr>
        <w:t>C.龙胆泻肝汤</w:t>
      </w:r>
      <w:r>
        <w:rPr>
          <w:rFonts w:hint="eastAsia"/>
        </w:rPr>
        <w:tab/>
      </w:r>
      <w:r>
        <w:rPr>
          <w:rFonts w:hint="eastAsia"/>
        </w:rPr>
        <w:t>D.马应龙麝香痔疮膏</w:t>
      </w:r>
    </w:p>
    <w:p>
      <w:pPr>
        <w:pStyle w:val="208"/>
        <w:ind w:left="735"/>
      </w:pPr>
      <w:r>
        <w:rPr>
          <w:rFonts w:hint="eastAsia"/>
        </w:rPr>
        <w:t>E.消痔软膏</w:t>
      </w:r>
    </w:p>
    <w:p>
      <w:pPr>
        <w:pStyle w:val="204"/>
        <w:ind w:left="525" w:hanging="525"/>
      </w:pPr>
      <w:r>
        <w:t>15．</w:t>
      </w:r>
      <w:r>
        <w:tab/>
      </w:r>
      <w:r>
        <w:rPr>
          <w:rFonts w:hint="eastAsia"/>
        </w:rPr>
        <w:t>某患儿，6岁，面色萎黄，形体消瘦，神疲肢倦，不思饮食，满腹喜按，大便稀溏，夹有未消化食物，舌质淡，苔白腻，脉滑。治宜选用的方剂是</w:t>
      </w:r>
    </w:p>
    <w:p>
      <w:pPr>
        <w:pStyle w:val="208"/>
        <w:ind w:left="735"/>
      </w:pPr>
      <w:r>
        <w:rPr>
          <w:rFonts w:hint="eastAsia"/>
        </w:rPr>
        <w:t>A.消乳丸</w:t>
      </w:r>
      <w:r>
        <w:rPr>
          <w:rFonts w:hint="eastAsia"/>
        </w:rPr>
        <w:tab/>
      </w:r>
      <w:r>
        <w:rPr>
          <w:rFonts w:hint="eastAsia"/>
        </w:rPr>
        <w:t>B.健脾丸</w:t>
      </w:r>
    </w:p>
    <w:p>
      <w:pPr>
        <w:pStyle w:val="208"/>
        <w:ind w:left="735"/>
      </w:pPr>
      <w:r>
        <w:rPr>
          <w:rFonts w:hint="eastAsia"/>
        </w:rPr>
        <w:t>C.四物汤</w:t>
      </w:r>
      <w:r>
        <w:rPr>
          <w:rFonts w:hint="eastAsia"/>
        </w:rPr>
        <w:tab/>
      </w:r>
      <w:r>
        <w:rPr>
          <w:rFonts w:hint="eastAsia"/>
        </w:rPr>
        <w:t>D.香连丸</w:t>
      </w:r>
    </w:p>
    <w:p>
      <w:pPr>
        <w:pStyle w:val="208"/>
        <w:ind w:left="735"/>
      </w:pPr>
      <w:r>
        <w:rPr>
          <w:rFonts w:hint="eastAsia"/>
        </w:rPr>
        <w:t>E.归脾汤</w:t>
      </w:r>
    </w:p>
    <w:p>
      <w:pPr>
        <w:pStyle w:val="204"/>
        <w:ind w:left="525" w:hanging="525"/>
      </w:pPr>
      <w:r>
        <w:t>16．</w:t>
      </w:r>
      <w:r>
        <w:tab/>
      </w:r>
      <w:r>
        <w:rPr>
          <w:rFonts w:hint="eastAsia"/>
        </w:rPr>
        <w:t>某男，</w:t>
      </w:r>
      <w:r>
        <w:t>28</w:t>
      </w:r>
      <w:r>
        <w:rPr>
          <w:rFonts w:hint="eastAsia"/>
        </w:rPr>
        <w:t>岁，脓涕量多色黄，或有臭味，鼻塞重，嗅觉差，鼻黏膜红赤。伴头痛较剧，口苦，咽干，烦躁易怒，小便黄赤。舌质红，舌苔黄或腻，脉弦数。治宜选用的方剂是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鼻炎片</w:t>
      </w:r>
      <w:r>
        <w:tab/>
      </w:r>
      <w:r>
        <w:t>B.</w:t>
      </w:r>
      <w:r>
        <w:rPr>
          <w:rFonts w:hint="eastAsia"/>
        </w:rPr>
        <w:t>藿胆丸</w:t>
      </w:r>
    </w:p>
    <w:p>
      <w:pPr>
        <w:pStyle w:val="208"/>
        <w:ind w:left="735"/>
      </w:pPr>
      <w:r>
        <w:t>C.</w:t>
      </w:r>
      <w:r>
        <w:rPr>
          <w:rFonts w:hint="eastAsia"/>
        </w:rPr>
        <w:t>龙胆泻肝汤</w:t>
      </w:r>
      <w:r>
        <w:tab/>
      </w:r>
      <w:r>
        <w:t>D.</w:t>
      </w:r>
      <w:r>
        <w:rPr>
          <w:rFonts w:hint="eastAsia"/>
        </w:rPr>
        <w:t>珠黄散</w:t>
      </w:r>
    </w:p>
    <w:p>
      <w:pPr>
        <w:pStyle w:val="208"/>
        <w:ind w:left="735"/>
      </w:pPr>
      <w:r>
        <w:t>E.</w:t>
      </w:r>
      <w:r>
        <w:rPr>
          <w:rFonts w:hint="eastAsia"/>
        </w:rPr>
        <w:t>鼻窦炎口服液</w:t>
      </w:r>
    </w:p>
    <w:p>
      <w:pPr>
        <w:pStyle w:val="204"/>
        <w:ind w:left="525" w:hanging="525"/>
      </w:pPr>
      <w:r>
        <w:t>17．</w:t>
      </w:r>
      <w:r>
        <w:tab/>
      </w:r>
      <w:r>
        <w:rPr>
          <w:rFonts w:hint="eastAsia"/>
        </w:rPr>
        <w:t>具有清心热，养心，安神，开窍功能的藏药是</w:t>
      </w:r>
    </w:p>
    <w:p>
      <w:pPr>
        <w:pStyle w:val="208"/>
        <w:ind w:left="735"/>
      </w:pPr>
      <w:r>
        <w:t>A.五味渣驯丸</w:t>
      </w:r>
      <w:r>
        <w:tab/>
      </w:r>
      <w:r>
        <w:t>B.六味安消散</w:t>
      </w:r>
    </w:p>
    <w:p>
      <w:pPr>
        <w:pStyle w:val="208"/>
        <w:ind w:left="735"/>
      </w:pPr>
      <w:r>
        <w:t>C.七味红花殊胜丸</w:t>
      </w:r>
      <w:r>
        <w:tab/>
      </w:r>
      <w:r>
        <w:t>D.八味沉香散</w:t>
      </w:r>
    </w:p>
    <w:p>
      <w:pPr>
        <w:pStyle w:val="208"/>
        <w:ind w:left="735"/>
      </w:pPr>
      <w:r>
        <w:t>E.十味黑冰片丸</w:t>
      </w:r>
    </w:p>
    <w:p>
      <w:pPr>
        <w:pStyle w:val="204"/>
        <w:ind w:left="525" w:hanging="525"/>
      </w:pPr>
      <w:r>
        <w:t>18．</w:t>
      </w:r>
      <w:r>
        <w:tab/>
      </w:r>
      <w:r>
        <w:rPr>
          <w:rFonts w:hint="eastAsia"/>
        </w:rPr>
        <w:t>根据蒙医药理论，一个独立的药味以两个元素含量为主，其他元素为辅。形成辛味的主要元素是</w:t>
      </w:r>
    </w:p>
    <w:p>
      <w:pPr>
        <w:pStyle w:val="208"/>
        <w:ind w:left="735"/>
      </w:pPr>
      <w:r>
        <w:t>A.水、气</w:t>
      </w:r>
      <w:r>
        <w:tab/>
      </w:r>
      <w:r>
        <w:t>B.火、气</w:t>
      </w:r>
    </w:p>
    <w:p>
      <w:pPr>
        <w:pStyle w:val="208"/>
        <w:ind w:left="735"/>
      </w:pPr>
      <w:r>
        <w:t>C.土、水</w:t>
      </w:r>
      <w:r>
        <w:tab/>
      </w:r>
      <w:r>
        <w:t>D.火、土</w:t>
      </w:r>
    </w:p>
    <w:p>
      <w:pPr>
        <w:pStyle w:val="208"/>
        <w:ind w:left="735"/>
      </w:pPr>
      <w:r>
        <w:t>E.水、火</w:t>
      </w:r>
    </w:p>
    <w:p>
      <w:pPr>
        <w:pStyle w:val="204"/>
        <w:ind w:left="525" w:hanging="525"/>
      </w:pPr>
      <w:r>
        <w:t>19．</w:t>
      </w:r>
      <w:r>
        <w:tab/>
      </w:r>
      <w:r>
        <w:rPr>
          <w:rFonts w:hint="eastAsia"/>
        </w:rPr>
        <w:t>反映近2～3月的平均血糖水平的指标是</w:t>
      </w:r>
    </w:p>
    <w:p>
      <w:pPr>
        <w:pStyle w:val="208"/>
        <w:ind w:left="735"/>
      </w:pPr>
      <w:r>
        <w:t>A.三酰甘油</w:t>
      </w:r>
      <w:r>
        <w:tab/>
      </w:r>
      <w:r>
        <w:t>B.糖化血红蛋白</w:t>
      </w:r>
    </w:p>
    <w:p>
      <w:pPr>
        <w:pStyle w:val="208"/>
        <w:ind w:left="735"/>
      </w:pPr>
      <w:r>
        <w:t>C.OGTT</w:t>
      </w:r>
      <w:r>
        <w:tab/>
      </w:r>
      <w:r>
        <w:t>D.空腹血糖</w:t>
      </w:r>
    </w:p>
    <w:p>
      <w:pPr>
        <w:pStyle w:val="208"/>
        <w:ind w:left="735"/>
      </w:pPr>
      <w:r>
        <w:t>E.胆固醇</w:t>
      </w:r>
    </w:p>
    <w:p>
      <w:pPr>
        <w:pStyle w:val="204"/>
        <w:ind w:left="525" w:hanging="525"/>
      </w:pPr>
      <w:r>
        <w:t>20．</w:t>
      </w:r>
      <w:r>
        <w:tab/>
      </w:r>
      <w:r>
        <w:rPr>
          <w:rFonts w:hint="eastAsia"/>
        </w:rPr>
        <w:t>成人的总胆固醇合适范围是</w:t>
      </w:r>
    </w:p>
    <w:p>
      <w:pPr>
        <w:pStyle w:val="208"/>
        <w:ind w:left="735"/>
      </w:pPr>
      <w:r>
        <w:t>A.大于6.0mmol/L</w:t>
      </w:r>
      <w:r>
        <w:tab/>
      </w:r>
      <w:r>
        <w:t>B.小于5.18mmol/L</w:t>
      </w:r>
    </w:p>
    <w:p>
      <w:pPr>
        <w:pStyle w:val="208"/>
        <w:ind w:left="735"/>
      </w:pPr>
      <w:r>
        <w:t>C.大于6.21mmol/L</w:t>
      </w:r>
      <w:r>
        <w:tab/>
      </w:r>
      <w:r>
        <w:t>D.大于6.22mmol/L</w:t>
      </w:r>
    </w:p>
    <w:p>
      <w:pPr>
        <w:pStyle w:val="208"/>
        <w:ind w:left="735"/>
      </w:pPr>
      <w:r>
        <w:t>E.大于6.58mmol/L</w:t>
      </w:r>
    </w:p>
    <w:p>
      <w:pPr>
        <w:pStyle w:val="204"/>
        <w:ind w:left="525" w:hanging="525"/>
      </w:pPr>
      <w:r>
        <w:t>21．</w:t>
      </w:r>
      <w:r>
        <w:tab/>
      </w:r>
      <w:r>
        <w:rPr>
          <w:rFonts w:hint="eastAsia"/>
        </w:rPr>
        <w:t>我国最早的本草学专著是</w:t>
      </w:r>
    </w:p>
    <w:p>
      <w:pPr>
        <w:pStyle w:val="208"/>
        <w:ind w:left="735"/>
      </w:pPr>
      <w:r>
        <w:t>A.《神农本草经》</w:t>
      </w:r>
      <w:r>
        <w:tab/>
      </w:r>
      <w:r>
        <w:t>B.《本草纲目》</w:t>
      </w:r>
    </w:p>
    <w:p>
      <w:pPr>
        <w:pStyle w:val="208"/>
        <w:ind w:left="735"/>
      </w:pPr>
      <w:r>
        <w:t>C.《太平圣惠方》</w:t>
      </w:r>
      <w:r>
        <w:tab/>
      </w:r>
      <w:r>
        <w:t>D.《千金翼方》</w:t>
      </w:r>
    </w:p>
    <w:p>
      <w:pPr>
        <w:pStyle w:val="208"/>
        <w:ind w:left="735"/>
      </w:pPr>
      <w:r>
        <w:t>E.《太平惠民和剂局方》</w:t>
      </w:r>
    </w:p>
    <w:p>
      <w:pPr>
        <w:pStyle w:val="204"/>
        <w:ind w:left="525" w:hanging="525"/>
      </w:pPr>
      <w:r>
        <w:t>2</w:t>
      </w:r>
      <w:r>
        <w:rPr>
          <w:rFonts w:hint="eastAsia"/>
        </w:rPr>
        <w:t>2</w:t>
      </w:r>
      <w:r>
        <w:t>．</w:t>
      </w:r>
      <w:r>
        <w:tab/>
      </w:r>
      <w:r>
        <w:rPr>
          <w:rFonts w:hint="eastAsia"/>
        </w:rPr>
        <w:t>某男，因过量饮酒而引发胃出血，医师处方：乌贼骨15g，白及12g。药师调剂时，乌贼骨应付的是</w:t>
      </w:r>
    </w:p>
    <w:p>
      <w:pPr>
        <w:pStyle w:val="208"/>
        <w:ind w:left="735"/>
      </w:pPr>
      <w:r>
        <w:rPr>
          <w:rFonts w:hint="eastAsia"/>
        </w:rPr>
        <w:t>A.僵蚕</w:t>
      </w:r>
      <w:r>
        <w:rPr>
          <w:rFonts w:hint="eastAsia"/>
        </w:rPr>
        <w:tab/>
      </w:r>
      <w:r>
        <w:rPr>
          <w:rFonts w:hint="eastAsia"/>
        </w:rPr>
        <w:t>B.海螵蛸</w:t>
      </w:r>
    </w:p>
    <w:p>
      <w:pPr>
        <w:pStyle w:val="208"/>
        <w:ind w:left="735"/>
      </w:pPr>
      <w:r>
        <w:rPr>
          <w:rFonts w:hint="eastAsia"/>
        </w:rPr>
        <w:t>C.穿山甲</w:t>
      </w:r>
      <w:r>
        <w:rPr>
          <w:rFonts w:hint="eastAsia"/>
        </w:rPr>
        <w:tab/>
      </w:r>
      <w:r>
        <w:rPr>
          <w:rFonts w:hint="eastAsia"/>
        </w:rPr>
        <w:t>D.墨旱莲</w:t>
      </w:r>
    </w:p>
    <w:p>
      <w:pPr>
        <w:pStyle w:val="208"/>
        <w:ind w:left="735"/>
      </w:pPr>
      <w:r>
        <w:rPr>
          <w:rFonts w:hint="eastAsia"/>
        </w:rPr>
        <w:t>E.椿皮</w:t>
      </w:r>
    </w:p>
    <w:p>
      <w:pPr>
        <w:pStyle w:val="204"/>
        <w:ind w:left="525" w:hanging="525"/>
        <w:rPr>
          <w:rFonts w:eastAsia="仿宋_GB2312"/>
        </w:rPr>
      </w:pPr>
      <w:r>
        <w:rPr>
          <w:rFonts w:hint="eastAsia"/>
        </w:rPr>
        <w:t>23</w:t>
      </w:r>
      <w:r>
        <w:t>．</w:t>
      </w:r>
      <w:r>
        <w:tab/>
      </w:r>
      <w:r>
        <w:rPr>
          <w:rFonts w:hint="eastAsia"/>
        </w:rPr>
        <w:t>下列哪项是确保用药安全的关键</w:t>
      </w:r>
    </w:p>
    <w:p>
      <w:pPr>
        <w:pStyle w:val="208"/>
        <w:ind w:left="735"/>
        <w:rPr>
          <w:rFonts w:eastAsia="仿宋_GB2312"/>
        </w:rPr>
      </w:pPr>
      <w:r>
        <w:t>A.</w:t>
      </w:r>
      <w:r>
        <w:rPr>
          <w:rFonts w:hint="eastAsia"/>
        </w:rPr>
        <w:t>调配</w:t>
      </w:r>
      <w:r>
        <w:rPr>
          <w:rFonts w:hint="eastAsia"/>
        </w:rPr>
        <w:tab/>
      </w:r>
      <w:r>
        <w:t>B.</w:t>
      </w:r>
      <w:r>
        <w:rPr>
          <w:rFonts w:hint="eastAsia"/>
        </w:rPr>
        <w:t>发药</w:t>
      </w:r>
    </w:p>
    <w:p>
      <w:pPr>
        <w:pStyle w:val="208"/>
        <w:ind w:left="735"/>
        <w:rPr>
          <w:rFonts w:eastAsia="仿宋_GB2312"/>
        </w:rPr>
      </w:pPr>
      <w:r>
        <w:t>C.</w:t>
      </w:r>
      <w:r>
        <w:rPr>
          <w:rFonts w:hint="eastAsia"/>
        </w:rPr>
        <w:t>审方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计价</w:t>
      </w:r>
    </w:p>
    <w:p>
      <w:pPr>
        <w:pStyle w:val="208"/>
        <w:ind w:left="735"/>
        <w:rPr>
          <w:rFonts w:eastAsia="仿宋_GB2312"/>
        </w:rPr>
      </w:pPr>
      <w:r>
        <w:t>E.</w:t>
      </w:r>
      <w:r>
        <w:rPr>
          <w:rFonts w:hint="eastAsia"/>
        </w:rPr>
        <w:t>复核</w:t>
      </w:r>
    </w:p>
    <w:p>
      <w:pPr>
        <w:pStyle w:val="204"/>
        <w:tabs>
          <w:tab w:val="left" w:pos="525"/>
        </w:tabs>
        <w:ind w:left="525" w:hanging="525"/>
      </w:pPr>
      <w:r>
        <w:t>2</w:t>
      </w:r>
      <w:r>
        <w:rPr>
          <w:rFonts w:hint="eastAsia"/>
        </w:rPr>
        <w:t>4．</w:t>
      </w:r>
      <w:r>
        <w:tab/>
      </w:r>
      <w:r>
        <w:t>服用七厘散宜选用的“药引”是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姜汤</w:t>
      </w:r>
      <w:r>
        <w:tab/>
      </w:r>
      <w:r>
        <w:rPr>
          <w:rFonts w:hint="eastAsia"/>
        </w:rPr>
        <w:t>B.焦三仙煎汤</w:t>
      </w:r>
    </w:p>
    <w:p>
      <w:pPr>
        <w:pStyle w:val="208"/>
        <w:ind w:left="735"/>
      </w:pPr>
      <w:r>
        <w:rPr>
          <w:rFonts w:hint="eastAsia"/>
        </w:rPr>
        <w:t>C.</w:t>
      </w:r>
      <w:r>
        <w:t>盐水</w:t>
      </w:r>
      <w:r>
        <w:tab/>
      </w:r>
      <w:r>
        <w:rPr>
          <w:rFonts w:hint="eastAsia"/>
        </w:rPr>
        <w:t>D.</w:t>
      </w:r>
      <w:r>
        <w:t>黄酒</w:t>
      </w:r>
    </w:p>
    <w:p>
      <w:pPr>
        <w:pStyle w:val="208"/>
        <w:ind w:left="735"/>
      </w:pPr>
      <w:r>
        <w:rPr>
          <w:rFonts w:hint="eastAsia"/>
        </w:rPr>
        <w:t>E.</w:t>
      </w:r>
      <w:r>
        <w:t>芦根煎汤</w:t>
      </w:r>
    </w:p>
    <w:p>
      <w:pPr>
        <w:pStyle w:val="204"/>
        <w:ind w:left="525" w:hanging="525"/>
      </w:pPr>
      <w:r>
        <w:rPr>
          <w:rFonts w:hint="eastAsia"/>
        </w:rPr>
        <w:t>25．</w:t>
      </w:r>
      <w:r>
        <w:rPr>
          <w:rFonts w:hint="eastAsia"/>
        </w:rPr>
        <w:tab/>
      </w:r>
      <w:r>
        <w:rPr>
          <w:rFonts w:hint="eastAsia"/>
        </w:rPr>
        <w:t>皮肤病最应忌的食物是</w:t>
      </w:r>
    </w:p>
    <w:p>
      <w:pPr>
        <w:pStyle w:val="208"/>
        <w:ind w:left="735"/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</w:rPr>
        <w:t>鱼虾蟹等腥膻发物</w:t>
      </w:r>
      <w:r>
        <w:rPr>
          <w:rFonts w:hint="eastAsia"/>
        </w:rPr>
        <w:tab/>
      </w:r>
      <w:r>
        <w:rPr>
          <w:rFonts w:hint="eastAsia"/>
        </w:rPr>
        <w:t>B.动物内脏</w:t>
      </w:r>
    </w:p>
    <w:p>
      <w:pPr>
        <w:pStyle w:val="208"/>
        <w:ind w:left="735"/>
      </w:pPr>
      <w:r>
        <w:rPr>
          <w:rFonts w:hint="eastAsia"/>
        </w:rPr>
        <w:t>C.油腻、煎炸的食物</w:t>
      </w:r>
      <w:r>
        <w:rPr>
          <w:rFonts w:hint="eastAsia"/>
        </w:rPr>
        <w:tab/>
      </w:r>
      <w:r>
        <w:rPr>
          <w:rFonts w:hint="eastAsia"/>
        </w:rPr>
        <w:t>D.黏腻、不易消化的食物</w:t>
      </w:r>
    </w:p>
    <w:p>
      <w:pPr>
        <w:pStyle w:val="208"/>
        <w:ind w:left="735"/>
      </w:pPr>
      <w:r>
        <w:rPr>
          <w:rFonts w:hint="eastAsia"/>
        </w:rPr>
        <w:t>E.辛凉食物</w:t>
      </w:r>
    </w:p>
    <w:p>
      <w:pPr>
        <w:pStyle w:val="204"/>
        <w:ind w:left="525" w:hanging="525"/>
      </w:pPr>
      <w:r>
        <w:rPr>
          <w:rFonts w:hint="eastAsia"/>
        </w:rPr>
        <w:t>26</w:t>
      </w:r>
      <w:r>
        <w:t>．</w:t>
      </w:r>
      <w:r>
        <w:tab/>
      </w:r>
      <w:r>
        <w:rPr>
          <w:rFonts w:hint="eastAsia"/>
        </w:rPr>
        <w:t>某女，妊娠4周。现因病服用中药，处方：白术30g、茯苓20g、山药20g、丁公藤15g、黄芪15g、甘草10g。药师审方发现该方有妊娠禁用的中药是</w:t>
      </w:r>
    </w:p>
    <w:p>
      <w:pPr>
        <w:pStyle w:val="208"/>
        <w:ind w:left="735"/>
      </w:pPr>
      <w:r>
        <w:rPr>
          <w:rFonts w:hint="eastAsia"/>
        </w:rPr>
        <w:t>A.白术</w:t>
      </w:r>
      <w:r>
        <w:rPr>
          <w:rFonts w:hint="eastAsia"/>
        </w:rPr>
        <w:tab/>
      </w:r>
      <w:r>
        <w:rPr>
          <w:rFonts w:hint="eastAsia"/>
        </w:rPr>
        <w:t>B.茯苓</w:t>
      </w:r>
    </w:p>
    <w:p>
      <w:pPr>
        <w:pStyle w:val="208"/>
        <w:ind w:left="735"/>
      </w:pPr>
      <w:r>
        <w:rPr>
          <w:rFonts w:hint="eastAsia"/>
        </w:rPr>
        <w:t>C.山药</w:t>
      </w:r>
      <w:r>
        <w:rPr>
          <w:rFonts w:hint="eastAsia"/>
        </w:rPr>
        <w:tab/>
      </w:r>
      <w:r>
        <w:rPr>
          <w:rFonts w:hint="eastAsia"/>
        </w:rPr>
        <w:t>D.黄芪</w:t>
      </w:r>
    </w:p>
    <w:p>
      <w:pPr>
        <w:pStyle w:val="208"/>
        <w:ind w:left="735"/>
      </w:pPr>
      <w:r>
        <w:rPr>
          <w:rFonts w:hint="eastAsia"/>
        </w:rPr>
        <w:t>E.丁公藤</w:t>
      </w:r>
    </w:p>
    <w:p>
      <w:pPr>
        <w:pStyle w:val="204"/>
        <w:ind w:left="525" w:hanging="525"/>
      </w:pPr>
      <w:r>
        <w:rPr>
          <w:rFonts w:hint="eastAsia"/>
        </w:rPr>
        <w:t>27</w:t>
      </w:r>
      <w:r>
        <w:t>．</w:t>
      </w:r>
      <w:r>
        <w:tab/>
      </w:r>
      <w:r>
        <w:rPr>
          <w:rFonts w:hint="eastAsia"/>
        </w:rPr>
        <w:t>高血压、失眠患者慎用中药是</w:t>
      </w:r>
    </w:p>
    <w:p>
      <w:pPr>
        <w:pStyle w:val="208"/>
        <w:ind w:left="735"/>
      </w:pPr>
      <w:r>
        <w:rPr>
          <w:rFonts w:hint="eastAsia"/>
        </w:rPr>
        <w:t>A.甘草</w:t>
      </w:r>
      <w:r>
        <w:rPr>
          <w:rFonts w:hint="eastAsia"/>
        </w:rPr>
        <w:tab/>
      </w:r>
      <w:r>
        <w:rPr>
          <w:rFonts w:hint="eastAsia"/>
        </w:rPr>
        <w:t>B.麻黄</w:t>
      </w:r>
    </w:p>
    <w:p>
      <w:pPr>
        <w:pStyle w:val="208"/>
        <w:ind w:left="735"/>
      </w:pPr>
      <w:r>
        <w:rPr>
          <w:rFonts w:hint="eastAsia"/>
        </w:rPr>
        <w:t>C.薏苡仁</w:t>
      </w:r>
      <w:r>
        <w:rPr>
          <w:rFonts w:hint="eastAsia"/>
        </w:rPr>
        <w:tab/>
      </w:r>
      <w:r>
        <w:rPr>
          <w:rFonts w:hint="eastAsia"/>
        </w:rPr>
        <w:t>D.麦芽</w:t>
      </w:r>
    </w:p>
    <w:p>
      <w:pPr>
        <w:pStyle w:val="208"/>
        <w:ind w:left="735"/>
      </w:pPr>
      <w:r>
        <w:rPr>
          <w:rFonts w:hint="eastAsia"/>
        </w:rPr>
        <w:t>E.当归</w:t>
      </w:r>
    </w:p>
    <w:p>
      <w:pPr>
        <w:pStyle w:val="204"/>
        <w:ind w:left="525" w:hanging="525"/>
      </w:pPr>
      <w:r>
        <w:rPr>
          <w:rFonts w:hint="eastAsia"/>
        </w:rPr>
        <w:t>28</w:t>
      </w:r>
      <w:r>
        <w:t>．</w:t>
      </w:r>
      <w:r>
        <w:tab/>
      </w:r>
      <w:r>
        <w:rPr>
          <w:rFonts w:hint="eastAsia"/>
        </w:rPr>
        <w:t>某男，因感受暑湿而出现发热、身倦、口渴、泄泻、小便黄少，医师处方六一散。其煎煮方法为</w:t>
      </w:r>
    </w:p>
    <w:p>
      <w:pPr>
        <w:pStyle w:val="208"/>
        <w:ind w:left="735"/>
      </w:pPr>
      <w:r>
        <w:rPr>
          <w:rFonts w:hint="eastAsia"/>
        </w:rPr>
        <w:t>A.烊化</w:t>
      </w:r>
      <w:r>
        <w:rPr>
          <w:rFonts w:hint="eastAsia"/>
        </w:rPr>
        <w:tab/>
      </w:r>
      <w:r>
        <w:rPr>
          <w:rFonts w:hint="eastAsia"/>
        </w:rPr>
        <w:t>B.另煎</w:t>
      </w:r>
    </w:p>
    <w:p>
      <w:pPr>
        <w:pStyle w:val="208"/>
        <w:ind w:left="735"/>
      </w:pPr>
      <w:r>
        <w:rPr>
          <w:rFonts w:hint="eastAsia"/>
        </w:rPr>
        <w:t>C.兑服</w:t>
      </w:r>
      <w:r>
        <w:rPr>
          <w:rFonts w:hint="eastAsia"/>
        </w:rPr>
        <w:tab/>
      </w:r>
      <w:r>
        <w:rPr>
          <w:rFonts w:hint="eastAsia"/>
        </w:rPr>
        <w:t>D.包煎</w:t>
      </w:r>
    </w:p>
    <w:p>
      <w:pPr>
        <w:pStyle w:val="208"/>
        <w:ind w:left="735"/>
      </w:pPr>
      <w:r>
        <w:rPr>
          <w:rFonts w:hint="eastAsia"/>
        </w:rPr>
        <w:t>E.先煎</w:t>
      </w:r>
    </w:p>
    <w:p>
      <w:pPr>
        <w:pStyle w:val="204"/>
        <w:ind w:left="525" w:hanging="525"/>
      </w:pPr>
      <w:r>
        <w:rPr>
          <w:rFonts w:hint="eastAsia"/>
        </w:rPr>
        <w:t>29</w:t>
      </w:r>
      <w:r>
        <w:t>．</w:t>
      </w:r>
      <w:r>
        <w:tab/>
      </w:r>
      <w:r>
        <w:rPr>
          <w:rFonts w:hint="eastAsia"/>
        </w:rPr>
        <w:t>下列不是孕妇忌用的中成药是</w:t>
      </w:r>
    </w:p>
    <w:p>
      <w:pPr>
        <w:pStyle w:val="208"/>
        <w:ind w:left="735"/>
      </w:pPr>
      <w:r>
        <w:rPr>
          <w:rFonts w:hint="eastAsia"/>
        </w:rPr>
        <w:t>A.十滴水</w:t>
      </w:r>
      <w:r>
        <w:rPr>
          <w:rFonts w:hint="eastAsia"/>
        </w:rPr>
        <w:tab/>
      </w:r>
      <w:r>
        <w:rPr>
          <w:rFonts w:hint="eastAsia"/>
        </w:rPr>
        <w:t>B.冠心苏合丸</w:t>
      </w:r>
    </w:p>
    <w:p>
      <w:pPr>
        <w:pStyle w:val="208"/>
        <w:ind w:left="735"/>
      </w:pPr>
      <w:r>
        <w:rPr>
          <w:rFonts w:hint="eastAsia"/>
        </w:rPr>
        <w:t>C.血府逐瘀胶囊</w:t>
      </w:r>
      <w:r>
        <w:rPr>
          <w:rFonts w:hint="eastAsia"/>
        </w:rPr>
        <w:tab/>
      </w:r>
      <w:r>
        <w:rPr>
          <w:rFonts w:hint="eastAsia"/>
        </w:rPr>
        <w:t>D.二母宁嗽丸</w:t>
      </w:r>
    </w:p>
    <w:p>
      <w:pPr>
        <w:pStyle w:val="208"/>
        <w:ind w:left="735"/>
      </w:pPr>
      <w:r>
        <w:rPr>
          <w:rFonts w:hint="eastAsia"/>
        </w:rPr>
        <w:t>E.牛黄解毒丸</w:t>
      </w:r>
    </w:p>
    <w:p>
      <w:pPr>
        <w:pStyle w:val="204"/>
        <w:ind w:left="525" w:hanging="525"/>
      </w:pPr>
      <w:r>
        <w:rPr>
          <w:rFonts w:hint="eastAsia"/>
        </w:rPr>
        <w:t>30</w:t>
      </w:r>
      <w:r>
        <w:t>．</w:t>
      </w:r>
      <w:r>
        <w:tab/>
      </w:r>
      <w:r>
        <w:rPr>
          <w:rFonts w:hint="eastAsia"/>
        </w:rPr>
        <w:t>中药贮藏的常温指环境温度为</w:t>
      </w:r>
    </w:p>
    <w:p>
      <w:pPr>
        <w:pStyle w:val="208"/>
        <w:ind w:left="735"/>
      </w:pPr>
      <w:r>
        <w:t>A.10℃</w:t>
      </w:r>
      <w:r>
        <w:rPr>
          <w:rFonts w:hint="eastAsia"/>
        </w:rPr>
        <w:t>～</w:t>
      </w:r>
      <w:r>
        <w:t>20℃</w:t>
      </w:r>
      <w:r>
        <w:tab/>
      </w:r>
      <w:r>
        <w:t>B.10℃</w:t>
      </w:r>
      <w:r>
        <w:rPr>
          <w:rFonts w:hint="eastAsia"/>
        </w:rPr>
        <w:t>～</w:t>
      </w:r>
      <w:r>
        <w:t>25℃</w:t>
      </w:r>
    </w:p>
    <w:p>
      <w:pPr>
        <w:pStyle w:val="208"/>
        <w:ind w:left="735"/>
      </w:pPr>
      <w:r>
        <w:t>C.10℃</w:t>
      </w:r>
      <w:r>
        <w:rPr>
          <w:rFonts w:hint="eastAsia"/>
        </w:rPr>
        <w:t>～</w:t>
      </w:r>
      <w:r>
        <w:t>30℃</w:t>
      </w:r>
      <w:r>
        <w:tab/>
      </w:r>
      <w:r>
        <w:t>D.0℃</w:t>
      </w:r>
      <w:r>
        <w:rPr>
          <w:rFonts w:hint="eastAsia"/>
        </w:rPr>
        <w:t>～</w:t>
      </w:r>
      <w:r>
        <w:t>30℃</w:t>
      </w:r>
    </w:p>
    <w:p>
      <w:pPr>
        <w:pStyle w:val="208"/>
        <w:ind w:left="735"/>
      </w:pPr>
      <w:r>
        <w:t>E.10℃</w:t>
      </w:r>
      <w:r>
        <w:rPr>
          <w:rFonts w:hint="eastAsia"/>
        </w:rPr>
        <w:t>～</w:t>
      </w:r>
      <w:r>
        <w:t>20℃</w:t>
      </w:r>
    </w:p>
    <w:p>
      <w:pPr>
        <w:pStyle w:val="204"/>
        <w:ind w:left="525" w:hanging="525"/>
      </w:pPr>
      <w:r>
        <w:rPr>
          <w:rFonts w:hint="eastAsia"/>
        </w:rPr>
        <w:t>31</w:t>
      </w:r>
      <w:r>
        <w:t>．</w:t>
      </w:r>
      <w:r>
        <w:tab/>
      </w:r>
      <w:r>
        <w:rPr>
          <w:rFonts w:hint="eastAsia"/>
        </w:rPr>
        <w:t>在中成药贮存过程中会出现各种常见的质量变异现象，作为蜜丸在贮存中易产生的变异现象是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结块</w:t>
      </w:r>
      <w:r>
        <w:tab/>
      </w:r>
      <w:r>
        <w:t>B.沉淀</w:t>
      </w:r>
    </w:p>
    <w:p>
      <w:pPr>
        <w:pStyle w:val="208"/>
        <w:ind w:left="735"/>
      </w:pPr>
      <w:r>
        <w:t>C.虫蛀</w:t>
      </w:r>
      <w:r>
        <w:tab/>
      </w:r>
      <w:r>
        <w:t>D.酸败</w:t>
      </w:r>
    </w:p>
    <w:p>
      <w:pPr>
        <w:pStyle w:val="208"/>
        <w:ind w:left="735"/>
      </w:pPr>
      <w:r>
        <w:t>E.挥发</w:t>
      </w:r>
    </w:p>
    <w:p>
      <w:pPr>
        <w:pStyle w:val="204"/>
        <w:ind w:left="525" w:hanging="525"/>
      </w:pPr>
      <w:r>
        <w:rPr>
          <w:rFonts w:hint="eastAsia"/>
        </w:rPr>
        <w:t>32</w:t>
      </w:r>
      <w:r>
        <w:t>．</w:t>
      </w:r>
      <w:r>
        <w:tab/>
      </w:r>
      <w:r>
        <w:rPr>
          <w:rFonts w:hint="eastAsia"/>
        </w:rPr>
        <w:t>除哪项外，均是</w:t>
      </w:r>
      <w:r>
        <w:t>不合理用药的后果</w:t>
      </w:r>
    </w:p>
    <w:p>
      <w:pPr>
        <w:pStyle w:val="208"/>
        <w:ind w:left="735"/>
      </w:pPr>
      <w:r>
        <w:rPr>
          <w:rFonts w:hint="eastAsia"/>
        </w:rPr>
        <w:t>A.</w:t>
      </w:r>
      <w:r>
        <w:t>浪费医药资源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延误疾病治疗</w:t>
      </w:r>
    </w:p>
    <w:p>
      <w:pPr>
        <w:pStyle w:val="208"/>
        <w:ind w:left="735"/>
      </w:pPr>
      <w:r>
        <w:rPr>
          <w:rFonts w:hint="eastAsia"/>
        </w:rPr>
        <w:t>C.</w:t>
      </w:r>
      <w:r>
        <w:t>造成医疗</w:t>
      </w:r>
      <w:r>
        <w:rPr>
          <w:rFonts w:hint="eastAsia"/>
        </w:rPr>
        <w:t>事故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引发药源性疾病</w:t>
      </w:r>
    </w:p>
    <w:p>
      <w:pPr>
        <w:pStyle w:val="208"/>
        <w:ind w:left="735"/>
      </w:pPr>
      <w:r>
        <w:rPr>
          <w:rFonts w:hint="eastAsia"/>
        </w:rPr>
        <w:t>E.造成诊断错误</w:t>
      </w:r>
    </w:p>
    <w:p>
      <w:pPr>
        <w:pStyle w:val="204"/>
        <w:ind w:left="525" w:hanging="525"/>
      </w:pPr>
      <w:r>
        <w:rPr>
          <w:rFonts w:hint="eastAsia"/>
        </w:rPr>
        <w:t>33</w:t>
      </w:r>
      <w:r>
        <w:t>．</w:t>
      </w:r>
      <w:r>
        <w:tab/>
      </w:r>
      <w:r>
        <w:t>下列各</w:t>
      </w:r>
      <w:r>
        <w:rPr>
          <w:rFonts w:hint="eastAsia"/>
        </w:rPr>
        <w:t>组</w:t>
      </w:r>
      <w:r>
        <w:t>中成药</w:t>
      </w:r>
      <w:r>
        <w:rPr>
          <w:rFonts w:hint="eastAsia"/>
        </w:rPr>
        <w:t>配伍</w:t>
      </w:r>
      <w:r>
        <w:t>中</w:t>
      </w:r>
      <w:r>
        <w:rPr>
          <w:rFonts w:hint="eastAsia"/>
        </w:rPr>
        <w:t>，</w:t>
      </w:r>
      <w:r>
        <w:t>属于合理应用的是</w:t>
      </w:r>
    </w:p>
    <w:p>
      <w:pPr>
        <w:pStyle w:val="208"/>
        <w:ind w:left="735"/>
      </w:pPr>
      <w:r>
        <w:t>A.利胆胶囊与妙济丸</w:t>
      </w:r>
      <w:r>
        <w:rPr>
          <w:rFonts w:hint="eastAsia"/>
        </w:rPr>
        <w:tab/>
      </w:r>
      <w:r>
        <w:t>B.人参再造丸与川贝批把露</w:t>
      </w:r>
    </w:p>
    <w:p>
      <w:pPr>
        <w:pStyle w:val="208"/>
        <w:ind w:left="735"/>
      </w:pPr>
      <w:r>
        <w:t>C.尪痹冲剂与通宣理肺丸</w:t>
      </w:r>
      <w:r>
        <w:rPr>
          <w:rFonts w:hint="eastAsia"/>
        </w:rPr>
        <w:tab/>
      </w:r>
      <w:r>
        <w:t>D.补中益气丸与金匮肾气丸</w:t>
      </w:r>
    </w:p>
    <w:p>
      <w:pPr>
        <w:pStyle w:val="208"/>
        <w:ind w:left="735"/>
      </w:pPr>
      <w:r>
        <w:t>E.复方丹参滴丸与速效救心丸</w:t>
      </w:r>
    </w:p>
    <w:p>
      <w:pPr>
        <w:pStyle w:val="204"/>
        <w:ind w:left="525" w:hanging="525"/>
      </w:pPr>
      <w:r>
        <w:rPr>
          <w:rFonts w:hint="eastAsia"/>
        </w:rPr>
        <w:t>34</w:t>
      </w:r>
      <w:r>
        <w:t>．</w:t>
      </w:r>
      <w:r>
        <w:tab/>
      </w:r>
      <w:r>
        <w:rPr>
          <w:rFonts w:hint="eastAsia"/>
        </w:rPr>
        <w:t>下列中成药的联合应用属于“十九畏”配伍禁忌的是</w:t>
      </w:r>
    </w:p>
    <w:p>
      <w:pPr>
        <w:pStyle w:val="208"/>
        <w:ind w:left="735"/>
      </w:pPr>
      <w:r>
        <w:rPr>
          <w:rFonts w:hint="eastAsia"/>
        </w:rPr>
        <w:t>A.大活络丸与川贝枇杷露联用</w:t>
      </w:r>
      <w:r>
        <w:rPr>
          <w:rFonts w:hint="eastAsia"/>
        </w:rPr>
        <w:tab/>
      </w:r>
      <w:r>
        <w:rPr>
          <w:rFonts w:hint="eastAsia"/>
        </w:rPr>
        <w:t>B.利胆排石片与苏合香丸联用</w:t>
      </w:r>
    </w:p>
    <w:p>
      <w:pPr>
        <w:pStyle w:val="208"/>
        <w:ind w:left="735"/>
      </w:pPr>
      <w:r>
        <w:rPr>
          <w:rFonts w:hint="eastAsia"/>
        </w:rPr>
        <w:t>C.天麻丸与大活络丸联用</w:t>
      </w:r>
      <w:r>
        <w:rPr>
          <w:rFonts w:hint="eastAsia"/>
        </w:rPr>
        <w:tab/>
      </w:r>
      <w:r>
        <w:rPr>
          <w:rFonts w:hint="eastAsia"/>
        </w:rPr>
        <w:t>D.朱砂安神丸与天王补心丹联用</w:t>
      </w:r>
    </w:p>
    <w:p>
      <w:pPr>
        <w:pStyle w:val="208"/>
        <w:ind w:left="735"/>
      </w:pPr>
      <w:r>
        <w:rPr>
          <w:rFonts w:hint="eastAsia"/>
        </w:rPr>
        <w:t>E.朱砂安神丸与心通口服液联用</w:t>
      </w:r>
    </w:p>
    <w:p>
      <w:pPr>
        <w:pStyle w:val="204"/>
        <w:ind w:left="525" w:hanging="525"/>
        <w:jc w:val="left"/>
        <w:rPr>
          <w:kern w:val="2"/>
        </w:rPr>
      </w:pPr>
      <w:r>
        <w:rPr>
          <w:rFonts w:hint="eastAsia"/>
          <w:kern w:val="2"/>
        </w:rPr>
        <w:t>35．</w:t>
      </w:r>
      <w:r>
        <w:rPr>
          <w:rFonts w:hint="eastAsia"/>
          <w:kern w:val="2"/>
        </w:rPr>
        <w:tab/>
      </w:r>
      <w:r>
        <w:rPr>
          <w:rFonts w:hint="eastAsia"/>
        </w:rPr>
        <w:t>影响药物吸收的中西药联用是</w:t>
      </w:r>
    </w:p>
    <w:p>
      <w:pPr>
        <w:pStyle w:val="208"/>
        <w:ind w:left="735"/>
      </w:pPr>
      <w:r>
        <w:rPr>
          <w:rFonts w:hint="eastAsia"/>
        </w:rPr>
        <w:t>A.山楂与阿司匹林</w:t>
      </w:r>
      <w:r>
        <w:rPr>
          <w:rFonts w:hint="eastAsia"/>
        </w:rPr>
        <w:tab/>
      </w:r>
      <w:r>
        <w:rPr>
          <w:rFonts w:hint="eastAsia"/>
        </w:rPr>
        <w:t>B.七厘散与士的宁</w:t>
      </w:r>
    </w:p>
    <w:p>
      <w:pPr>
        <w:pStyle w:val="208"/>
        <w:ind w:left="735"/>
      </w:pPr>
      <w:r>
        <w:rPr>
          <w:rFonts w:hint="eastAsia"/>
        </w:rPr>
        <w:t>C.痧气散与庆大霉素</w:t>
      </w:r>
      <w:r>
        <w:rPr>
          <w:rFonts w:hint="eastAsia"/>
        </w:rPr>
        <w:tab/>
      </w:r>
      <w:r>
        <w:rPr>
          <w:rFonts w:hint="eastAsia"/>
        </w:rPr>
        <w:t>D.四逆汤与地高辛</w:t>
      </w:r>
    </w:p>
    <w:p>
      <w:pPr>
        <w:pStyle w:val="208"/>
        <w:ind w:left="735"/>
      </w:pPr>
      <w:r>
        <w:rPr>
          <w:rFonts w:hint="eastAsia"/>
        </w:rPr>
        <w:t>E.蛤蚧定喘丸与异烟肼</w:t>
      </w:r>
    </w:p>
    <w:p>
      <w:pPr>
        <w:pStyle w:val="204"/>
        <w:ind w:left="525" w:hanging="525"/>
      </w:pPr>
      <w:r>
        <w:rPr>
          <w:rFonts w:hint="eastAsia"/>
        </w:rPr>
        <w:t>36</w:t>
      </w:r>
      <w:r>
        <w:t>．</w:t>
      </w:r>
      <w:r>
        <w:tab/>
      </w:r>
      <w:r>
        <w:rPr>
          <w:rFonts w:hint="eastAsia"/>
        </w:rPr>
        <w:t>因含有</w:t>
      </w:r>
      <w:r>
        <w:t>安乃近</w:t>
      </w:r>
      <w:r>
        <w:rPr>
          <w:rFonts w:hint="eastAsia"/>
        </w:rPr>
        <w:t>，</w:t>
      </w:r>
      <w:r>
        <w:t>易致患者大汗淋漓，甚至发生虚脱</w:t>
      </w:r>
      <w:r>
        <w:rPr>
          <w:rFonts w:hint="eastAsia"/>
        </w:rPr>
        <w:t>的中成药是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感冒安片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速感康胶囊</w:t>
      </w:r>
    </w:p>
    <w:p>
      <w:pPr>
        <w:pStyle w:val="208"/>
        <w:ind w:left="735"/>
      </w:pPr>
      <w:r>
        <w:rPr>
          <w:rFonts w:hint="eastAsia"/>
        </w:rPr>
        <w:t>C.</w:t>
      </w:r>
      <w:r>
        <w:t>治感佳片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小儿解热栓</w:t>
      </w:r>
    </w:p>
    <w:p>
      <w:pPr>
        <w:pStyle w:val="208"/>
        <w:ind w:left="735"/>
      </w:pPr>
      <w:r>
        <w:rPr>
          <w:rFonts w:hint="eastAsia"/>
        </w:rPr>
        <w:t>E.</w:t>
      </w:r>
      <w:r>
        <w:t>速感宁胶囊</w:t>
      </w:r>
    </w:p>
    <w:p>
      <w:pPr>
        <w:pStyle w:val="204"/>
        <w:ind w:left="525" w:hanging="525"/>
      </w:pPr>
      <w:r>
        <w:rPr>
          <w:rFonts w:hint="eastAsia"/>
        </w:rPr>
        <w:t>37</w:t>
      </w:r>
      <w:r>
        <w:t>．</w:t>
      </w:r>
      <w:r>
        <w:tab/>
      </w:r>
      <w:r>
        <w:rPr>
          <w:rFonts w:hint="eastAsia"/>
        </w:rPr>
        <w:t>煎煮时间越长毒性越大的药物</w:t>
      </w:r>
      <w:r>
        <w:t>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北豆根</w:t>
      </w:r>
      <w:r>
        <w:tab/>
      </w:r>
      <w:r>
        <w:t>B.</w:t>
      </w:r>
      <w:r>
        <w:rPr>
          <w:rFonts w:hint="eastAsia"/>
        </w:rPr>
        <w:t>细辛</w:t>
      </w:r>
    </w:p>
    <w:p>
      <w:pPr>
        <w:pStyle w:val="208"/>
        <w:ind w:left="735"/>
      </w:pPr>
      <w:r>
        <w:t>C.</w:t>
      </w:r>
      <w:r>
        <w:rPr>
          <w:rFonts w:hint="eastAsia"/>
        </w:rPr>
        <w:t>附子</w:t>
      </w:r>
      <w:r>
        <w:tab/>
      </w:r>
      <w:r>
        <w:t>D.</w:t>
      </w:r>
      <w:r>
        <w:rPr>
          <w:rFonts w:hint="eastAsia"/>
        </w:rPr>
        <w:t>山豆根</w:t>
      </w:r>
    </w:p>
    <w:p>
      <w:pPr>
        <w:pStyle w:val="208"/>
        <w:ind w:left="735"/>
      </w:pPr>
      <w:r>
        <w:t>E.</w:t>
      </w:r>
      <w:r>
        <w:rPr>
          <w:rFonts w:hint="eastAsia"/>
        </w:rPr>
        <w:t>天南星</w:t>
      </w:r>
    </w:p>
    <w:p>
      <w:pPr>
        <w:pStyle w:val="204"/>
        <w:ind w:left="525" w:hanging="525"/>
      </w:pPr>
      <w:r>
        <w:rPr>
          <w:rFonts w:hint="eastAsia"/>
        </w:rPr>
        <w:t>38</w:t>
      </w:r>
      <w:r>
        <w:t>．</w:t>
      </w:r>
      <w:r>
        <w:tab/>
      </w:r>
      <w:r>
        <w:rPr>
          <w:rFonts w:hint="eastAsia"/>
        </w:rPr>
        <w:t>可引起肝</w:t>
      </w:r>
      <w:r>
        <w:t>转氨酶异常升高</w:t>
      </w:r>
      <w:r>
        <w:rPr>
          <w:rFonts w:hint="eastAsia"/>
        </w:rPr>
        <w:t>的中药是</w:t>
      </w:r>
    </w:p>
    <w:p>
      <w:pPr>
        <w:pStyle w:val="208"/>
        <w:ind w:left="735"/>
      </w:pPr>
      <w:r>
        <w:rPr>
          <w:rFonts w:hint="eastAsia"/>
        </w:rPr>
        <w:t>A.五味子</w:t>
      </w:r>
      <w:r>
        <w:rPr>
          <w:rFonts w:hint="eastAsia"/>
        </w:rPr>
        <w:tab/>
      </w:r>
      <w:r>
        <w:rPr>
          <w:rFonts w:hint="eastAsia"/>
        </w:rPr>
        <w:t>B.枸杞子</w:t>
      </w:r>
    </w:p>
    <w:p>
      <w:pPr>
        <w:pStyle w:val="208"/>
        <w:ind w:left="735"/>
      </w:pPr>
      <w:r>
        <w:rPr>
          <w:rFonts w:hint="eastAsia"/>
        </w:rPr>
        <w:t>C.冬葵子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川楝子</w:t>
      </w:r>
    </w:p>
    <w:p>
      <w:pPr>
        <w:pStyle w:val="208"/>
        <w:ind w:left="735"/>
      </w:pPr>
      <w:r>
        <w:rPr>
          <w:rFonts w:hint="eastAsia"/>
        </w:rPr>
        <w:t>E.地肤子</w:t>
      </w:r>
    </w:p>
    <w:p>
      <w:pPr>
        <w:pStyle w:val="204"/>
        <w:ind w:left="525" w:hanging="525"/>
      </w:pPr>
      <w:r>
        <w:rPr>
          <w:rFonts w:hint="eastAsia"/>
        </w:rPr>
        <w:t>39</w:t>
      </w:r>
      <w:r>
        <w:t>．</w:t>
      </w:r>
      <w:r>
        <w:tab/>
      </w:r>
      <w:r>
        <w:rPr>
          <w:rFonts w:hint="eastAsia"/>
        </w:rPr>
        <w:t>因含有乌头类药物，如过量服用会导致全身麻木的中成药是</w:t>
      </w:r>
    </w:p>
    <w:p>
      <w:pPr>
        <w:pStyle w:val="208"/>
        <w:ind w:left="735"/>
      </w:pPr>
      <w:r>
        <w:rPr>
          <w:rFonts w:hint="eastAsia"/>
        </w:rPr>
        <w:t>A.山药丸</w:t>
      </w:r>
      <w:r>
        <w:rPr>
          <w:rFonts w:hint="eastAsia"/>
        </w:rPr>
        <w:tab/>
      </w:r>
      <w:r>
        <w:rPr>
          <w:rFonts w:hint="eastAsia"/>
        </w:rPr>
        <w:t>B.麝香保心丸</w:t>
      </w:r>
    </w:p>
    <w:p>
      <w:pPr>
        <w:pStyle w:val="208"/>
        <w:ind w:left="735"/>
      </w:pPr>
      <w:r>
        <w:rPr>
          <w:rFonts w:hint="eastAsia"/>
        </w:rPr>
        <w:t>C.九分散</w:t>
      </w:r>
      <w:r>
        <w:rPr>
          <w:rFonts w:hint="eastAsia"/>
        </w:rPr>
        <w:tab/>
      </w:r>
      <w:r>
        <w:rPr>
          <w:rFonts w:hint="eastAsia"/>
        </w:rPr>
        <w:t>D.牛黄解毒丸</w:t>
      </w:r>
    </w:p>
    <w:p>
      <w:pPr>
        <w:pStyle w:val="208"/>
        <w:ind w:left="735"/>
      </w:pPr>
      <w:r>
        <w:rPr>
          <w:rFonts w:hint="eastAsia"/>
        </w:rPr>
        <w:t>E.金匮肾气丸</w:t>
      </w:r>
    </w:p>
    <w:p>
      <w:pPr>
        <w:pStyle w:val="204"/>
        <w:ind w:left="525" w:hanging="525"/>
      </w:pPr>
      <w:r>
        <w:rPr>
          <w:rFonts w:hint="eastAsia"/>
        </w:rPr>
        <w:t>40</w:t>
      </w:r>
      <w:r>
        <w:t>．</w:t>
      </w:r>
      <w:r>
        <w:tab/>
      </w:r>
      <w:r>
        <w:t>雷公藤制剂用药初期</w:t>
      </w:r>
      <w:r>
        <w:rPr>
          <w:rFonts w:hint="eastAsia"/>
        </w:rPr>
        <w:t>应</w:t>
      </w:r>
      <w:r>
        <w:t>从最小剂量开始</w:t>
      </w:r>
      <w:r>
        <w:rPr>
          <w:rFonts w:hint="eastAsia"/>
        </w:rPr>
        <w:t>，同时还应注意</w:t>
      </w:r>
    </w:p>
    <w:p>
      <w:pPr>
        <w:pStyle w:val="208"/>
        <w:ind w:left="735"/>
      </w:pPr>
      <w:r>
        <w:t>A.哺乳期妇女禁用</w:t>
      </w:r>
      <w:r>
        <w:rPr>
          <w:rFonts w:hint="eastAsia"/>
        </w:rPr>
        <w:tab/>
      </w:r>
      <w:r>
        <w:t>B.前列腺肥大者慎用</w:t>
      </w:r>
    </w:p>
    <w:p>
      <w:pPr>
        <w:pStyle w:val="208"/>
        <w:ind w:left="735"/>
      </w:pPr>
      <w:r>
        <w:t>C.甲状腺功能亢进者慎用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青光眼患者</w:t>
      </w:r>
      <w:r>
        <w:t>慎用</w:t>
      </w:r>
      <w:r>
        <w:rPr>
          <w:rFonts w:hint="eastAsia"/>
        </w:rPr>
        <w:tab/>
      </w:r>
    </w:p>
    <w:p>
      <w:pPr>
        <w:pStyle w:val="208"/>
        <w:ind w:left="735"/>
      </w:pPr>
      <w:r>
        <w:t>E.</w:t>
      </w:r>
      <w:r>
        <w:rPr>
          <w:rFonts w:hint="eastAsia"/>
        </w:rPr>
        <w:t>中风患者慎用</w:t>
      </w:r>
    </w:p>
    <w:p>
      <w:pPr>
        <w:pStyle w:val="215"/>
      </w:pPr>
      <w:r>
        <w:t>二、配伍选择题</w:t>
      </w:r>
      <w:r>
        <w:rPr>
          <w:rFonts w:hint="eastAsia"/>
        </w:rPr>
        <w:t>（共</w:t>
      </w:r>
      <w:r>
        <w:t>5</w:t>
      </w:r>
      <w:r>
        <w:rPr>
          <w:rFonts w:hint="eastAsia"/>
        </w:rPr>
        <w:t>0题，每题1分。题目分为若干组，每组题目对应同一组备选项，备选项可重复选用，也可以不选用，每题只有1个备选项最符合题意）</w:t>
      </w:r>
    </w:p>
    <w:p>
      <w:pPr>
        <w:pStyle w:val="204"/>
        <w:ind w:left="525" w:hanging="525"/>
      </w:pPr>
      <w:r>
        <w:rPr>
          <w:rFonts w:hint="eastAsia"/>
        </w:rPr>
        <w:t>[41～42]</w:t>
      </w:r>
    </w:p>
    <w:p>
      <w:pPr>
        <w:pStyle w:val="208"/>
        <w:ind w:left="735"/>
      </w:pPr>
      <w:r>
        <w:rPr>
          <w:rFonts w:hint="eastAsia"/>
        </w:rPr>
        <w:t>A.心脾</w:t>
      </w:r>
      <w:r>
        <w:rPr>
          <w:rFonts w:hint="eastAsia"/>
        </w:rPr>
        <w:tab/>
      </w:r>
      <w:r>
        <w:rPr>
          <w:rFonts w:hint="eastAsia"/>
        </w:rPr>
        <w:t>B.心肺</w:t>
      </w:r>
    </w:p>
    <w:p>
      <w:pPr>
        <w:pStyle w:val="208"/>
        <w:ind w:left="735"/>
      </w:pPr>
      <w:r>
        <w:rPr>
          <w:rFonts w:hint="eastAsia"/>
        </w:rPr>
        <w:t>C.肺脾</w:t>
      </w:r>
      <w:r>
        <w:rPr>
          <w:rFonts w:hint="eastAsia"/>
        </w:rPr>
        <w:tab/>
      </w:r>
      <w:r>
        <w:rPr>
          <w:rFonts w:hint="eastAsia"/>
        </w:rPr>
        <w:t>D.心肝</w:t>
      </w:r>
    </w:p>
    <w:p>
      <w:pPr>
        <w:pStyle w:val="208"/>
        <w:ind w:left="735"/>
      </w:pPr>
      <w:r>
        <w:rPr>
          <w:rFonts w:hint="eastAsia"/>
        </w:rPr>
        <w:t>E.肝脾</w:t>
      </w:r>
    </w:p>
    <w:p>
      <w:pPr>
        <w:pStyle w:val="204"/>
        <w:ind w:left="525" w:hanging="525"/>
      </w:pPr>
      <w:r>
        <w:t>41．</w:t>
      </w:r>
      <w:r>
        <w:tab/>
      </w:r>
      <w:r>
        <w:rPr>
          <w:rFonts w:hint="eastAsia"/>
        </w:rPr>
        <w:t>在藏象学说中，表现在血液的生成和运行两方面的脏是</w:t>
      </w:r>
    </w:p>
    <w:p>
      <w:pPr>
        <w:pStyle w:val="204"/>
        <w:ind w:left="525" w:hanging="525"/>
      </w:pPr>
      <w:r>
        <w:t>42．</w:t>
      </w:r>
      <w:r>
        <w:tab/>
      </w:r>
      <w:r>
        <w:rPr>
          <w:rFonts w:hint="eastAsia"/>
        </w:rPr>
        <w:t>主要表现在血液与神志方面的依存和协同的脏是</w:t>
      </w:r>
    </w:p>
    <w:p>
      <w:pPr>
        <w:pStyle w:val="204"/>
        <w:ind w:left="525" w:hanging="525"/>
      </w:pPr>
      <w:r>
        <w:rPr>
          <w:rFonts w:hint="eastAsia"/>
        </w:rPr>
        <w:t>[43～45]</w:t>
      </w:r>
    </w:p>
    <w:p>
      <w:pPr>
        <w:pStyle w:val="208"/>
        <w:ind w:left="735"/>
      </w:pPr>
      <w:r>
        <w:t>A.热者寒之</w:t>
      </w:r>
      <w:r>
        <w:tab/>
      </w:r>
      <w:r>
        <w:t>B.寒者热之</w:t>
      </w:r>
    </w:p>
    <w:p>
      <w:pPr>
        <w:pStyle w:val="208"/>
        <w:ind w:left="735"/>
      </w:pPr>
      <w:r>
        <w:t>C.热因热用</w:t>
      </w:r>
      <w:r>
        <w:tab/>
      </w:r>
      <w:r>
        <w:t>D.塞因塞用</w:t>
      </w:r>
    </w:p>
    <w:p>
      <w:pPr>
        <w:pStyle w:val="208"/>
        <w:ind w:left="735"/>
      </w:pPr>
      <w:r>
        <w:t>E.通因通用</w:t>
      </w:r>
    </w:p>
    <w:p>
      <w:pPr>
        <w:pStyle w:val="204"/>
        <w:ind w:left="525" w:hanging="525"/>
      </w:pPr>
      <w:r>
        <w:t>43．</w:t>
      </w:r>
      <w:r>
        <w:tab/>
      </w:r>
      <w:r>
        <w:t>用消导积滞的方法治疗腹泻病证，其治则当属</w:t>
      </w:r>
    </w:p>
    <w:p>
      <w:pPr>
        <w:pStyle w:val="204"/>
        <w:ind w:left="525" w:hanging="525"/>
      </w:pPr>
      <w:r>
        <w:t>44．</w:t>
      </w:r>
      <w:r>
        <w:tab/>
      </w:r>
      <w:r>
        <w:t>用温热性质的方药治疗寒证的方法，其治则当属</w:t>
      </w:r>
    </w:p>
    <w:p>
      <w:pPr>
        <w:pStyle w:val="204"/>
        <w:ind w:left="525" w:hanging="525"/>
      </w:pPr>
      <w:r>
        <w:t>45．</w:t>
      </w:r>
      <w:r>
        <w:tab/>
      </w:r>
      <w:r>
        <w:t>用温热性质的药物治疗阴盛格阳病证，其治则当属</w:t>
      </w:r>
    </w:p>
    <w:p>
      <w:pPr>
        <w:pStyle w:val="204"/>
        <w:ind w:left="525" w:hanging="525"/>
      </w:pPr>
      <w:r>
        <w:rPr>
          <w:rFonts w:hint="eastAsia"/>
        </w:rPr>
        <w:t>[46～47]</w:t>
      </w:r>
    </w:p>
    <w:p>
      <w:pPr>
        <w:pStyle w:val="208"/>
        <w:ind w:left="735"/>
      </w:pPr>
      <w:r>
        <w:rPr>
          <w:rFonts w:hint="eastAsia"/>
        </w:rPr>
        <w:t>A.意识不清，突然转佳</w:t>
      </w:r>
      <w:r>
        <w:rPr>
          <w:rFonts w:hint="eastAsia"/>
        </w:rPr>
        <w:tab/>
      </w:r>
      <w:r>
        <w:rPr>
          <w:rFonts w:hint="eastAsia"/>
        </w:rPr>
        <w:t>B.心烦不宁，呼号骂闹</w:t>
      </w:r>
    </w:p>
    <w:p>
      <w:pPr>
        <w:pStyle w:val="208"/>
        <w:ind w:left="735"/>
      </w:pPr>
      <w:r>
        <w:rPr>
          <w:rFonts w:hint="eastAsia"/>
        </w:rPr>
        <w:t>C.表情淡漠，哭笑无常</w:t>
      </w:r>
      <w:r>
        <w:rPr>
          <w:rFonts w:hint="eastAsia"/>
        </w:rPr>
        <w:tab/>
      </w:r>
      <w:r>
        <w:rPr>
          <w:rFonts w:hint="eastAsia"/>
        </w:rPr>
        <w:t>D.意识模糊，目光呆滞</w:t>
      </w:r>
    </w:p>
    <w:p>
      <w:pPr>
        <w:pStyle w:val="208"/>
        <w:ind w:left="735"/>
      </w:pPr>
      <w:r>
        <w:rPr>
          <w:rFonts w:hint="eastAsia"/>
        </w:rPr>
        <w:t>E.昏不知人，四肢抽动</w:t>
      </w:r>
    </w:p>
    <w:p>
      <w:pPr>
        <w:pStyle w:val="204"/>
        <w:ind w:left="525" w:hanging="525"/>
      </w:pPr>
      <w:r>
        <w:t>46．</w:t>
      </w:r>
      <w:r>
        <w:tab/>
      </w:r>
      <w:r>
        <w:rPr>
          <w:rFonts w:hint="eastAsia"/>
        </w:rPr>
        <w:t>某女，78岁。长期因病卧床，面色晦暗，忽然两颧红赤如妆，诊断为假神，临床表现可见</w:t>
      </w:r>
    </w:p>
    <w:p>
      <w:pPr>
        <w:pStyle w:val="204"/>
        <w:ind w:left="525" w:hanging="525"/>
      </w:pPr>
      <w:r>
        <w:t>47．</w:t>
      </w:r>
      <w:r>
        <w:tab/>
      </w:r>
      <w:r>
        <w:rPr>
          <w:rFonts w:hint="eastAsia"/>
        </w:rPr>
        <w:t>某男，77岁。肝病日久，肌肉瘦削，诊断为失神，临床表现可见</w:t>
      </w:r>
    </w:p>
    <w:p>
      <w:pPr>
        <w:pStyle w:val="204"/>
        <w:ind w:left="525" w:hanging="525"/>
      </w:pPr>
      <w:r>
        <w:rPr>
          <w:rFonts w:hint="eastAsia"/>
        </w:rPr>
        <w:t>[48～49]</w:t>
      </w:r>
    </w:p>
    <w:p>
      <w:pPr>
        <w:pStyle w:val="208"/>
        <w:ind w:left="735"/>
      </w:pPr>
      <w:r>
        <w:t>A.</w:t>
      </w:r>
      <w:r>
        <w:rPr>
          <w:rFonts w:hint="eastAsia"/>
        </w:rPr>
        <w:t>强硬</w:t>
      </w:r>
      <w:r>
        <w:t>舌</w:t>
      </w:r>
      <w:r>
        <w:tab/>
      </w:r>
      <w:r>
        <w:t>B.</w:t>
      </w:r>
      <w:r>
        <w:rPr>
          <w:rFonts w:hint="eastAsia"/>
        </w:rPr>
        <w:t>痿软</w:t>
      </w:r>
      <w:r>
        <w:t>舌</w:t>
      </w:r>
    </w:p>
    <w:p>
      <w:pPr>
        <w:pStyle w:val="208"/>
        <w:ind w:left="735"/>
      </w:pPr>
      <w:r>
        <w:t>C.</w:t>
      </w:r>
      <w:r>
        <w:rPr>
          <w:rFonts w:hint="eastAsia"/>
        </w:rPr>
        <w:t>颤动</w:t>
      </w:r>
      <w:r>
        <w:t>舌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吐弄</w:t>
      </w:r>
      <w:r>
        <w:t>舌</w:t>
      </w:r>
    </w:p>
    <w:p>
      <w:pPr>
        <w:pStyle w:val="208"/>
        <w:ind w:left="735"/>
      </w:pPr>
      <w:r>
        <w:t>E.</w:t>
      </w:r>
      <w:r>
        <w:rPr>
          <w:rFonts w:hint="eastAsia"/>
        </w:rPr>
        <w:t>歪斜舌</w:t>
      </w:r>
    </w:p>
    <w:p>
      <w:pPr>
        <w:pStyle w:val="204"/>
        <w:ind w:left="525" w:hanging="525"/>
      </w:pPr>
      <w:r>
        <w:t>48．</w:t>
      </w:r>
      <w:r>
        <w:tab/>
      </w:r>
      <w:r>
        <w:rPr>
          <w:rFonts w:hint="eastAsia"/>
        </w:rPr>
        <w:t>热极生风</w:t>
      </w:r>
      <w:r>
        <w:t>可见</w:t>
      </w:r>
    </w:p>
    <w:p>
      <w:pPr>
        <w:pStyle w:val="204"/>
        <w:ind w:left="525" w:hanging="525"/>
      </w:pPr>
      <w:r>
        <w:t>49．</w:t>
      </w:r>
      <w:r>
        <w:tab/>
      </w:r>
      <w:r>
        <w:rPr>
          <w:rFonts w:hint="eastAsia"/>
        </w:rPr>
        <w:t>心脾有热</w:t>
      </w:r>
      <w:r>
        <w:t>可见</w:t>
      </w:r>
    </w:p>
    <w:p>
      <w:pPr>
        <w:pStyle w:val="204"/>
        <w:ind w:left="525" w:hanging="525"/>
      </w:pPr>
      <w:r>
        <w:rPr>
          <w:rFonts w:hint="eastAsia"/>
        </w:rPr>
        <w:t>[50～52]</w:t>
      </w:r>
    </w:p>
    <w:p>
      <w:pPr>
        <w:pStyle w:val="208"/>
        <w:ind w:left="735"/>
      </w:pPr>
      <w:r>
        <w:rPr>
          <w:rFonts w:hint="eastAsia"/>
        </w:rPr>
        <w:t>A.胃热炽盛，津液大伤</w:t>
      </w:r>
      <w:r>
        <w:rPr>
          <w:rFonts w:hint="eastAsia"/>
        </w:rPr>
        <w:tab/>
      </w:r>
      <w:r>
        <w:rPr>
          <w:rFonts w:hint="eastAsia"/>
        </w:rPr>
        <w:t>B.肾精枯竭，肾水不能上承</w:t>
      </w:r>
    </w:p>
    <w:p>
      <w:pPr>
        <w:pStyle w:val="208"/>
        <w:ind w:left="735"/>
      </w:pPr>
      <w:r>
        <w:rPr>
          <w:rFonts w:hint="eastAsia"/>
        </w:rPr>
        <w:t>C.肾虚或虚火上炎</w:t>
      </w:r>
      <w:r>
        <w:rPr>
          <w:rFonts w:hint="eastAsia"/>
        </w:rPr>
        <w:tab/>
      </w:r>
      <w:r>
        <w:rPr>
          <w:rFonts w:hint="eastAsia"/>
        </w:rPr>
        <w:t>D.睡中咬牙或啮齿</w:t>
      </w:r>
    </w:p>
    <w:p>
      <w:pPr>
        <w:pStyle w:val="208"/>
        <w:ind w:left="735"/>
      </w:pPr>
      <w:r>
        <w:rPr>
          <w:rFonts w:hint="eastAsia"/>
        </w:rPr>
        <w:t>E.牙龈出血</w:t>
      </w:r>
    </w:p>
    <w:p>
      <w:pPr>
        <w:pStyle w:val="204"/>
        <w:ind w:left="525" w:hanging="525"/>
      </w:pPr>
      <w:r>
        <w:t>50．</w:t>
      </w:r>
      <w:r>
        <w:tab/>
      </w:r>
      <w:r>
        <w:rPr>
          <w:rFonts w:hint="eastAsia"/>
        </w:rPr>
        <w:t>牙齿干燥多为</w:t>
      </w:r>
    </w:p>
    <w:p>
      <w:pPr>
        <w:pStyle w:val="204"/>
        <w:ind w:left="525" w:hanging="525"/>
      </w:pPr>
      <w:r>
        <w:t>51．</w:t>
      </w:r>
      <w:r>
        <w:tab/>
      </w:r>
      <w:r>
        <w:rPr>
          <w:rFonts w:hint="eastAsia"/>
        </w:rPr>
        <w:t>牙齿干燥竟如枯骨多为</w:t>
      </w:r>
    </w:p>
    <w:p>
      <w:pPr>
        <w:pStyle w:val="204"/>
        <w:ind w:left="525" w:hanging="525"/>
      </w:pPr>
      <w:r>
        <w:t>52．</w:t>
      </w:r>
      <w:r>
        <w:tab/>
      </w:r>
      <w:r>
        <w:rPr>
          <w:rFonts w:hint="eastAsia"/>
        </w:rPr>
        <w:t>牙齿松动稀疏多为</w:t>
      </w:r>
    </w:p>
    <w:p>
      <w:pPr>
        <w:pStyle w:val="204"/>
        <w:ind w:left="525" w:hanging="525"/>
      </w:pPr>
      <w:r>
        <w:rPr>
          <w:rFonts w:hint="eastAsia"/>
        </w:rPr>
        <w:t>[53～55]</w:t>
      </w:r>
    </w:p>
    <w:p>
      <w:pPr>
        <w:pStyle w:val="208"/>
        <w:ind w:left="735"/>
      </w:pPr>
      <w:r>
        <w:rPr>
          <w:rFonts w:hint="eastAsia"/>
        </w:rPr>
        <w:t>A.清宁丸</w:t>
      </w:r>
      <w:r>
        <w:rPr>
          <w:rFonts w:hint="eastAsia"/>
        </w:rPr>
        <w:tab/>
      </w:r>
      <w:r>
        <w:rPr>
          <w:rFonts w:hint="eastAsia"/>
        </w:rPr>
        <w:t>B.槟榔四消丸</w:t>
      </w:r>
    </w:p>
    <w:p>
      <w:pPr>
        <w:pStyle w:val="208"/>
        <w:ind w:left="735"/>
      </w:pPr>
      <w:r>
        <w:rPr>
          <w:rFonts w:hint="eastAsia"/>
        </w:rPr>
        <w:t>C.麻仁润肠丸</w:t>
      </w:r>
      <w:r>
        <w:rPr>
          <w:rFonts w:hint="eastAsia"/>
        </w:rPr>
        <w:tab/>
      </w:r>
      <w:r>
        <w:rPr>
          <w:rFonts w:hint="eastAsia"/>
        </w:rPr>
        <w:t>D.麻仁滋脾丸</w:t>
      </w:r>
    </w:p>
    <w:p>
      <w:pPr>
        <w:pStyle w:val="208"/>
        <w:ind w:left="735"/>
      </w:pPr>
      <w:r>
        <w:rPr>
          <w:rFonts w:hint="eastAsia"/>
        </w:rPr>
        <w:t>E.桂附地黄丸</w:t>
      </w:r>
    </w:p>
    <w:p>
      <w:pPr>
        <w:pStyle w:val="204"/>
        <w:ind w:left="525" w:hanging="525"/>
      </w:pPr>
      <w:r>
        <w:t>53．</w:t>
      </w:r>
      <w:r>
        <w:tab/>
      </w:r>
      <w:r>
        <w:rPr>
          <w:rFonts w:hint="eastAsia"/>
        </w:rPr>
        <w:t>大便干结，小便短赤，面红身热，或兼腹胀腹痛，宜选用的中成药是</w:t>
      </w:r>
    </w:p>
    <w:p>
      <w:pPr>
        <w:pStyle w:val="204"/>
        <w:ind w:left="525" w:hanging="525"/>
      </w:pPr>
      <w:r>
        <w:t>54．</w:t>
      </w:r>
      <w:r>
        <w:tab/>
      </w:r>
      <w:r>
        <w:rPr>
          <w:rFonts w:hint="eastAsia"/>
        </w:rPr>
        <w:t>大便秘结，欲便不得，嗳气频作，胸胁痞满，甚则腹中胀痛，宜选用的中成药是</w:t>
      </w:r>
    </w:p>
    <w:p>
      <w:pPr>
        <w:pStyle w:val="204"/>
        <w:ind w:left="525" w:hanging="525"/>
      </w:pPr>
      <w:r>
        <w:t>55．</w:t>
      </w:r>
      <w:r>
        <w:tab/>
      </w:r>
      <w:r>
        <w:rPr>
          <w:rFonts w:hint="eastAsia"/>
        </w:rPr>
        <w:t>大便艰涩，排出困难，小便清长，畏寒喜暖，面色晄白，宜选用的中成药是</w:t>
      </w:r>
    </w:p>
    <w:p>
      <w:pPr>
        <w:pStyle w:val="204"/>
        <w:ind w:left="525" w:hanging="525"/>
      </w:pPr>
      <w:r>
        <w:rPr>
          <w:rFonts w:hint="eastAsia"/>
        </w:rPr>
        <w:t>[56～58]</w:t>
      </w:r>
    </w:p>
    <w:p>
      <w:pPr>
        <w:pStyle w:val="208"/>
        <w:ind w:left="735"/>
      </w:pPr>
      <w:r>
        <w:rPr>
          <w:rFonts w:hint="eastAsia"/>
        </w:rPr>
        <w:t>A.</w:t>
      </w:r>
      <w:r>
        <w:t>心脾两虚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阴血亏虚</w:t>
      </w:r>
    </w:p>
    <w:p>
      <w:pPr>
        <w:pStyle w:val="208"/>
        <w:ind w:left="735"/>
      </w:pPr>
      <w:r>
        <w:rPr>
          <w:rFonts w:hint="eastAsia"/>
        </w:rPr>
        <w:t>C.心气不足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肝气郁结</w:t>
      </w:r>
    </w:p>
    <w:p>
      <w:pPr>
        <w:pStyle w:val="208"/>
        <w:ind w:left="735"/>
      </w:pPr>
      <w:r>
        <w:rPr>
          <w:rFonts w:hint="eastAsia"/>
        </w:rPr>
        <w:t>E.</w:t>
      </w:r>
      <w:r>
        <w:t>心火炽盛</w:t>
      </w:r>
    </w:p>
    <w:p>
      <w:pPr>
        <w:pStyle w:val="204"/>
        <w:ind w:left="525" w:hanging="525"/>
      </w:pPr>
      <w:r>
        <w:t>56．</w:t>
      </w:r>
      <w:r>
        <w:tab/>
      </w:r>
      <w:r>
        <w:rPr>
          <w:rFonts w:hint="eastAsia"/>
        </w:rPr>
        <w:t>患者</w:t>
      </w:r>
      <w:r>
        <w:t>不易入睡，多梦易醒，神疲食少，腹胀便溏，面色少华，舌淡苔薄，脉细无力</w:t>
      </w:r>
      <w:r>
        <w:rPr>
          <w:rFonts w:hint="eastAsia"/>
        </w:rPr>
        <w:t>，其证属</w:t>
      </w:r>
    </w:p>
    <w:p>
      <w:pPr>
        <w:pStyle w:val="204"/>
        <w:ind w:left="525" w:hanging="525"/>
      </w:pPr>
      <w:r>
        <w:t>57．</w:t>
      </w:r>
      <w:r>
        <w:tab/>
      </w:r>
      <w:r>
        <w:rPr>
          <w:rFonts w:hint="eastAsia"/>
        </w:rPr>
        <w:t>患者</w:t>
      </w:r>
      <w:r>
        <w:t>不寐，心烦，口舌生疮，小便短赤</w:t>
      </w:r>
      <w:r>
        <w:rPr>
          <w:rFonts w:hint="eastAsia"/>
        </w:rPr>
        <w:t>，</w:t>
      </w:r>
      <w:r>
        <w:t>舌尖红，苔薄白，脉数有力</w:t>
      </w:r>
      <w:r>
        <w:rPr>
          <w:rFonts w:hint="eastAsia"/>
        </w:rPr>
        <w:t>，其证属</w:t>
      </w:r>
    </w:p>
    <w:p>
      <w:pPr>
        <w:pStyle w:val="204"/>
        <w:ind w:left="525" w:hanging="525"/>
      </w:pPr>
      <w:r>
        <w:t>58．</w:t>
      </w:r>
      <w:r>
        <w:tab/>
      </w:r>
      <w:r>
        <w:rPr>
          <w:rFonts w:hint="eastAsia"/>
        </w:rPr>
        <w:t>患者</w:t>
      </w:r>
      <w:r>
        <w:t>不寐，情志抑郁，胁肋胀痛，嗳气时作，舌苔薄白，脉弦</w:t>
      </w:r>
      <w:r>
        <w:rPr>
          <w:rFonts w:hint="eastAsia"/>
        </w:rPr>
        <w:t>，其证属</w:t>
      </w:r>
    </w:p>
    <w:p>
      <w:pPr>
        <w:pStyle w:val="204"/>
        <w:ind w:left="525" w:hanging="525"/>
      </w:pPr>
      <w:r>
        <w:rPr>
          <w:rFonts w:hint="eastAsia"/>
        </w:rPr>
        <w:t>[59～61]</w:t>
      </w:r>
    </w:p>
    <w:p>
      <w:pPr>
        <w:pStyle w:val="208"/>
        <w:ind w:left="735"/>
      </w:pPr>
      <w:r>
        <w:t>A.</w:t>
      </w:r>
      <w:r>
        <w:rPr>
          <w:rFonts w:hint="eastAsia"/>
        </w:rPr>
        <w:t>头痛而眩，面红口苦</w:t>
      </w:r>
      <w:r>
        <w:tab/>
      </w:r>
      <w:r>
        <w:t>B.</w:t>
      </w:r>
      <w:r>
        <w:rPr>
          <w:rFonts w:hint="eastAsia"/>
        </w:rPr>
        <w:t>头痛不甚，气短乏力</w:t>
      </w:r>
    </w:p>
    <w:p>
      <w:pPr>
        <w:pStyle w:val="208"/>
        <w:ind w:left="735"/>
      </w:pPr>
      <w:r>
        <w:t>C.</w:t>
      </w:r>
      <w:r>
        <w:rPr>
          <w:rFonts w:hint="eastAsia"/>
        </w:rPr>
        <w:t>头痛而胀，甚则头胀如裂</w:t>
      </w:r>
      <w:r>
        <w:tab/>
      </w:r>
      <w:r>
        <w:t>D.</w:t>
      </w:r>
      <w:r>
        <w:rPr>
          <w:rFonts w:hint="eastAsia"/>
        </w:rPr>
        <w:t>恶寒畏风，遇风尤剧</w:t>
      </w:r>
    </w:p>
    <w:p>
      <w:pPr>
        <w:pStyle w:val="208"/>
        <w:ind w:left="735"/>
      </w:pPr>
      <w:r>
        <w:t>E.</w:t>
      </w:r>
      <w:r>
        <w:rPr>
          <w:rFonts w:hint="eastAsia"/>
        </w:rPr>
        <w:t>头痛经久不愈，痛处固定不移</w:t>
      </w:r>
    </w:p>
    <w:p>
      <w:pPr>
        <w:pStyle w:val="204"/>
        <w:ind w:left="525" w:hanging="525"/>
      </w:pPr>
      <w:r>
        <w:t>59．</w:t>
      </w:r>
      <w:r>
        <w:tab/>
      </w:r>
      <w:r>
        <w:rPr>
          <w:rFonts w:hint="eastAsia"/>
        </w:rPr>
        <w:t>某男，</w:t>
      </w:r>
      <w:r>
        <w:t>40</w:t>
      </w:r>
      <w:r>
        <w:rPr>
          <w:rFonts w:hint="eastAsia"/>
        </w:rPr>
        <w:t>岁。平素性情急躁易怒，头痛半月余。辨证为肝阳上亢，其临床特点是</w:t>
      </w:r>
    </w:p>
    <w:p>
      <w:pPr>
        <w:pStyle w:val="204"/>
        <w:ind w:left="525" w:hanging="525"/>
      </w:pPr>
      <w:r>
        <w:t>60．</w:t>
      </w:r>
      <w:r>
        <w:tab/>
      </w:r>
      <w:r>
        <w:rPr>
          <w:rFonts w:hint="eastAsia"/>
        </w:rPr>
        <w:t>某男，</w:t>
      </w:r>
      <w:r>
        <w:t>19</w:t>
      </w:r>
      <w:r>
        <w:rPr>
          <w:rFonts w:hint="eastAsia"/>
        </w:rPr>
        <w:t>岁。外感风寒而致头痛。辨证为风寒头痛，其临床特点是</w:t>
      </w:r>
    </w:p>
    <w:p>
      <w:pPr>
        <w:pStyle w:val="204"/>
        <w:ind w:left="525" w:hanging="525"/>
      </w:pPr>
      <w:r>
        <w:t>61．</w:t>
      </w:r>
      <w:r>
        <w:tab/>
      </w:r>
      <w:r>
        <w:rPr>
          <w:rFonts w:hint="eastAsia"/>
        </w:rPr>
        <w:t>某男，</w:t>
      </w:r>
      <w:r>
        <w:t>57</w:t>
      </w:r>
      <w:r>
        <w:rPr>
          <w:rFonts w:hint="eastAsia"/>
        </w:rPr>
        <w:t>岁。头部有外伤史。辨证为瘀血头痛，其临床特点是</w:t>
      </w:r>
    </w:p>
    <w:p>
      <w:pPr>
        <w:pStyle w:val="204"/>
        <w:ind w:left="525" w:hanging="525"/>
      </w:pPr>
      <w:r>
        <w:rPr>
          <w:rFonts w:hint="eastAsia"/>
        </w:rPr>
        <w:t>[62～63]</w:t>
      </w:r>
    </w:p>
    <w:p>
      <w:pPr>
        <w:pStyle w:val="208"/>
        <w:ind w:left="735"/>
      </w:pPr>
      <w:r>
        <w:rPr>
          <w:rFonts w:hint="eastAsia"/>
        </w:rPr>
        <w:t>A.羚角钩藤汤</w:t>
      </w:r>
      <w:r>
        <w:rPr>
          <w:rFonts w:hint="eastAsia"/>
        </w:rPr>
        <w:tab/>
      </w:r>
      <w:r>
        <w:rPr>
          <w:rFonts w:hint="eastAsia"/>
        </w:rPr>
        <w:t>B.杞菊地黄丸</w:t>
      </w:r>
    </w:p>
    <w:p>
      <w:pPr>
        <w:pStyle w:val="208"/>
        <w:ind w:left="735"/>
      </w:pPr>
      <w:r>
        <w:rPr>
          <w:rFonts w:hint="eastAsia"/>
        </w:rPr>
        <w:t>C.龙胆泻肝汤</w:t>
      </w:r>
      <w:r>
        <w:rPr>
          <w:rFonts w:hint="eastAsia"/>
        </w:rPr>
        <w:tab/>
      </w:r>
      <w:r>
        <w:rPr>
          <w:rFonts w:hint="eastAsia"/>
        </w:rPr>
        <w:t>D.涤痰汤</w:t>
      </w:r>
    </w:p>
    <w:p>
      <w:pPr>
        <w:pStyle w:val="208"/>
        <w:ind w:left="735"/>
      </w:pPr>
      <w:r>
        <w:rPr>
          <w:rFonts w:hint="eastAsia"/>
        </w:rPr>
        <w:t>E.八珍汤</w:t>
      </w:r>
    </w:p>
    <w:p>
      <w:pPr>
        <w:pStyle w:val="208"/>
        <w:ind w:left="735"/>
      </w:pPr>
      <w:r>
        <w:rPr>
          <w:rFonts w:hint="eastAsia"/>
        </w:rPr>
        <w:t>治疗眩晕</w:t>
      </w:r>
    </w:p>
    <w:p>
      <w:pPr>
        <w:pStyle w:val="204"/>
        <w:ind w:left="525" w:hanging="525"/>
      </w:pPr>
      <w:r>
        <w:t>62．</w:t>
      </w:r>
      <w:r>
        <w:tab/>
      </w:r>
      <w:r>
        <w:rPr>
          <w:rFonts w:hint="eastAsia"/>
        </w:rPr>
        <w:t>证属肝肾阴虚，宜选用的方剂是</w:t>
      </w:r>
    </w:p>
    <w:p>
      <w:pPr>
        <w:pStyle w:val="204"/>
        <w:ind w:left="525" w:hanging="525"/>
      </w:pPr>
      <w:r>
        <w:t>63．</w:t>
      </w:r>
      <w:r>
        <w:tab/>
      </w:r>
      <w:r>
        <w:rPr>
          <w:rFonts w:hint="eastAsia"/>
        </w:rPr>
        <w:t>证属气血亏虚，宜选用的方剂是</w:t>
      </w:r>
    </w:p>
    <w:p>
      <w:pPr>
        <w:pStyle w:val="204"/>
        <w:ind w:left="525" w:hanging="525"/>
      </w:pPr>
      <w:r>
        <w:rPr>
          <w:rFonts w:hint="eastAsia"/>
        </w:rPr>
        <w:t>[64～66]</w:t>
      </w:r>
    </w:p>
    <w:p>
      <w:pPr>
        <w:pStyle w:val="208"/>
        <w:ind w:left="735"/>
      </w:pPr>
      <w:r>
        <w:rPr>
          <w:rFonts w:hint="eastAsia"/>
        </w:rPr>
        <w:t>A.煅制品</w:t>
      </w:r>
      <w:r>
        <w:rPr>
          <w:rFonts w:hint="eastAsia"/>
        </w:rPr>
        <w:tab/>
      </w:r>
      <w:r>
        <w:rPr>
          <w:rFonts w:hint="eastAsia"/>
        </w:rPr>
        <w:t>B.蜜炙品</w:t>
      </w:r>
    </w:p>
    <w:p>
      <w:pPr>
        <w:pStyle w:val="208"/>
        <w:ind w:left="735"/>
      </w:pPr>
      <w:r>
        <w:rPr>
          <w:rFonts w:hint="eastAsia"/>
        </w:rPr>
        <w:t>C.炭制品</w:t>
      </w:r>
      <w:r>
        <w:rPr>
          <w:rFonts w:hint="eastAsia"/>
        </w:rPr>
        <w:tab/>
      </w:r>
      <w:r>
        <w:rPr>
          <w:rFonts w:hint="eastAsia"/>
        </w:rPr>
        <w:t>D.炮制品</w:t>
      </w:r>
    </w:p>
    <w:p>
      <w:pPr>
        <w:pStyle w:val="208"/>
        <w:ind w:left="735"/>
      </w:pPr>
      <w:r>
        <w:rPr>
          <w:rFonts w:hint="eastAsia"/>
        </w:rPr>
        <w:t>E.清炒品</w:t>
      </w:r>
    </w:p>
    <w:p>
      <w:pPr>
        <w:pStyle w:val="204"/>
        <w:ind w:left="525" w:hanging="525"/>
      </w:pPr>
      <w:r>
        <w:t>64．</w:t>
      </w:r>
      <w:r>
        <w:tab/>
      </w:r>
      <w:r>
        <w:rPr>
          <w:rFonts w:hint="eastAsia"/>
        </w:rPr>
        <w:t>处方名自然铜，调配时应付</w:t>
      </w:r>
    </w:p>
    <w:p>
      <w:pPr>
        <w:pStyle w:val="204"/>
        <w:ind w:left="525" w:hanging="525"/>
      </w:pPr>
      <w:r>
        <w:t>65．</w:t>
      </w:r>
      <w:r>
        <w:tab/>
      </w:r>
      <w:r>
        <w:rPr>
          <w:rFonts w:hint="eastAsia"/>
        </w:rPr>
        <w:t>处方名蒲黄，调配时应付</w:t>
      </w:r>
    </w:p>
    <w:p>
      <w:pPr>
        <w:pStyle w:val="204"/>
        <w:ind w:left="525" w:hanging="525"/>
      </w:pPr>
      <w:r>
        <w:t>66．</w:t>
      </w:r>
      <w:r>
        <w:tab/>
      </w:r>
      <w:r>
        <w:rPr>
          <w:rFonts w:hint="eastAsia"/>
        </w:rPr>
        <w:t>处方名牛蒡子，调配时应付</w:t>
      </w:r>
    </w:p>
    <w:p>
      <w:pPr>
        <w:pStyle w:val="204"/>
        <w:ind w:left="525" w:hanging="525"/>
      </w:pPr>
      <w:r>
        <w:rPr>
          <w:rFonts w:hint="eastAsia"/>
        </w:rPr>
        <w:t>[67～68]</w:t>
      </w:r>
    </w:p>
    <w:p>
      <w:pPr>
        <w:pStyle w:val="208"/>
        <w:ind w:left="735"/>
      </w:pPr>
      <w:r>
        <w:rPr>
          <w:rFonts w:hint="eastAsia"/>
        </w:rPr>
        <w:t>A.川乌</w:t>
      </w:r>
      <w:r>
        <w:rPr>
          <w:rFonts w:hint="eastAsia"/>
        </w:rPr>
        <w:tab/>
      </w:r>
      <w:r>
        <w:rPr>
          <w:rFonts w:hint="eastAsia"/>
        </w:rPr>
        <w:t>B.五灵脂</w:t>
      </w:r>
    </w:p>
    <w:p>
      <w:pPr>
        <w:pStyle w:val="208"/>
        <w:ind w:left="735"/>
      </w:pPr>
      <w:r>
        <w:rPr>
          <w:rFonts w:hint="eastAsia"/>
        </w:rPr>
        <w:t>C.京大戟</w:t>
      </w:r>
      <w:r>
        <w:rPr>
          <w:rFonts w:hint="eastAsia"/>
        </w:rPr>
        <w:tab/>
      </w:r>
      <w:r>
        <w:rPr>
          <w:rFonts w:hint="eastAsia"/>
        </w:rPr>
        <w:t>D.巴豆</w:t>
      </w:r>
    </w:p>
    <w:p>
      <w:pPr>
        <w:pStyle w:val="208"/>
        <w:ind w:left="735"/>
      </w:pPr>
      <w:r>
        <w:rPr>
          <w:rFonts w:hint="eastAsia"/>
        </w:rPr>
        <w:t>E.丁香</w:t>
      </w:r>
    </w:p>
    <w:p>
      <w:pPr>
        <w:pStyle w:val="208"/>
        <w:ind w:left="735"/>
      </w:pPr>
      <w:r>
        <w:rPr>
          <w:rFonts w:hint="eastAsia"/>
        </w:rPr>
        <w:t>根据中药“十九畏”</w:t>
      </w:r>
    </w:p>
    <w:p>
      <w:pPr>
        <w:pStyle w:val="204"/>
        <w:ind w:left="525" w:hanging="525"/>
      </w:pPr>
      <w:r>
        <w:t>67．</w:t>
      </w:r>
      <w:r>
        <w:tab/>
      </w:r>
      <w:r>
        <w:rPr>
          <w:rFonts w:hint="eastAsia"/>
        </w:rPr>
        <w:t>与牵牛子相反的中药是</w:t>
      </w:r>
    </w:p>
    <w:p>
      <w:pPr>
        <w:pStyle w:val="204"/>
        <w:ind w:left="525" w:hanging="525"/>
      </w:pPr>
      <w:r>
        <w:t>68．</w:t>
      </w:r>
      <w:r>
        <w:tab/>
      </w:r>
      <w:r>
        <w:rPr>
          <w:rFonts w:hint="eastAsia"/>
        </w:rPr>
        <w:t>与郁金相反的中药是</w:t>
      </w:r>
    </w:p>
    <w:p>
      <w:pPr>
        <w:pStyle w:val="204"/>
        <w:ind w:left="525" w:hanging="525"/>
      </w:pPr>
      <w:r>
        <w:rPr>
          <w:rFonts w:hint="eastAsia"/>
        </w:rPr>
        <w:t>[69～70]</w:t>
      </w:r>
    </w:p>
    <w:p>
      <w:pPr>
        <w:pStyle w:val="208"/>
        <w:ind w:left="735"/>
      </w:pPr>
      <w:r>
        <w:rPr>
          <w:rFonts w:hint="eastAsia"/>
        </w:rPr>
        <w:t>A.甘草</w:t>
      </w:r>
      <w:r>
        <w:rPr>
          <w:rFonts w:hint="eastAsia"/>
        </w:rPr>
        <w:tab/>
      </w:r>
      <w:r>
        <w:rPr>
          <w:rFonts w:hint="eastAsia"/>
        </w:rPr>
        <w:t>B.丹参</w:t>
      </w:r>
    </w:p>
    <w:p>
      <w:pPr>
        <w:pStyle w:val="208"/>
        <w:ind w:left="735"/>
      </w:pPr>
      <w:r>
        <w:rPr>
          <w:rFonts w:hint="eastAsia"/>
        </w:rPr>
        <w:t>C.升麻</w:t>
      </w:r>
      <w:r>
        <w:rPr>
          <w:rFonts w:hint="eastAsia"/>
        </w:rPr>
        <w:tab/>
      </w:r>
      <w:r>
        <w:rPr>
          <w:rFonts w:hint="eastAsia"/>
        </w:rPr>
        <w:t>D.黄药子</w:t>
      </w:r>
    </w:p>
    <w:p>
      <w:pPr>
        <w:pStyle w:val="208"/>
        <w:ind w:left="735"/>
      </w:pPr>
      <w:r>
        <w:rPr>
          <w:rFonts w:hint="eastAsia"/>
        </w:rPr>
        <w:t>E.麻黄</w:t>
      </w:r>
    </w:p>
    <w:p>
      <w:pPr>
        <w:pStyle w:val="204"/>
        <w:ind w:left="525" w:hanging="525"/>
      </w:pPr>
      <w:r>
        <w:t>69．</w:t>
      </w:r>
      <w:r>
        <w:tab/>
      </w:r>
      <w:r>
        <w:rPr>
          <w:rFonts w:hint="eastAsia"/>
        </w:rPr>
        <w:t>虚喘、高血压及失眠患者，慎用</w:t>
      </w:r>
    </w:p>
    <w:p>
      <w:pPr>
        <w:pStyle w:val="204"/>
        <w:ind w:left="525" w:hanging="525"/>
      </w:pPr>
      <w:r>
        <w:t>70．</w:t>
      </w:r>
      <w:r>
        <w:tab/>
      </w:r>
      <w:r>
        <w:rPr>
          <w:rFonts w:hint="eastAsia"/>
        </w:rPr>
        <w:t>肝功能障碍者，忌用</w:t>
      </w:r>
    </w:p>
    <w:p>
      <w:pPr>
        <w:pStyle w:val="204"/>
        <w:ind w:left="525" w:hanging="525"/>
      </w:pPr>
      <w:r>
        <w:rPr>
          <w:rFonts w:hint="eastAsia"/>
        </w:rPr>
        <w:t>[71～73]</w:t>
      </w:r>
    </w:p>
    <w:p>
      <w:pPr>
        <w:pStyle w:val="208"/>
        <w:ind w:left="735"/>
      </w:pPr>
      <w:r>
        <w:rPr>
          <w:rFonts w:hint="eastAsia"/>
        </w:rPr>
        <w:t>A.闹羊花、草乌</w:t>
      </w:r>
      <w:r>
        <w:rPr>
          <w:rFonts w:hint="eastAsia"/>
        </w:rPr>
        <w:tab/>
      </w:r>
      <w:r>
        <w:rPr>
          <w:rFonts w:hint="eastAsia"/>
        </w:rPr>
        <w:t>B.土荆皮、蟾酥</w:t>
      </w:r>
    </w:p>
    <w:p>
      <w:pPr>
        <w:pStyle w:val="208"/>
        <w:ind w:left="735"/>
      </w:pPr>
      <w:r>
        <w:rPr>
          <w:rFonts w:hint="eastAsia"/>
        </w:rPr>
        <w:t>C.猪牙皂、香加皮</w:t>
      </w:r>
      <w:r>
        <w:rPr>
          <w:rFonts w:hint="eastAsia"/>
        </w:rPr>
        <w:tab/>
      </w:r>
      <w:r>
        <w:rPr>
          <w:rFonts w:hint="eastAsia"/>
        </w:rPr>
        <w:t>D.九里香、蕲蛇</w:t>
      </w:r>
    </w:p>
    <w:p>
      <w:pPr>
        <w:pStyle w:val="208"/>
        <w:ind w:left="735"/>
      </w:pPr>
      <w:r>
        <w:rPr>
          <w:rFonts w:hint="eastAsia"/>
        </w:rPr>
        <w:t>E.刺蒺藜、九里香</w:t>
      </w:r>
    </w:p>
    <w:p>
      <w:pPr>
        <w:pStyle w:val="208"/>
        <w:ind w:left="735"/>
      </w:pPr>
      <w:r>
        <w:rPr>
          <w:rFonts w:hint="eastAsia"/>
        </w:rPr>
        <w:t>根据《中国药典》对有毒中药的分类</w:t>
      </w:r>
    </w:p>
    <w:p>
      <w:pPr>
        <w:pStyle w:val="204"/>
        <w:ind w:left="525" w:hanging="525"/>
      </w:pPr>
      <w:r>
        <w:t>71．</w:t>
      </w:r>
      <w:r>
        <w:tab/>
      </w:r>
      <w:r>
        <w:rPr>
          <w:rFonts w:hint="eastAsia"/>
        </w:rPr>
        <w:t>“小毒”中药是</w:t>
      </w:r>
    </w:p>
    <w:p>
      <w:pPr>
        <w:pStyle w:val="204"/>
        <w:ind w:left="525" w:hanging="525"/>
      </w:pPr>
      <w:r>
        <w:t>72．</w:t>
      </w:r>
      <w:r>
        <w:tab/>
      </w:r>
      <w:r>
        <w:rPr>
          <w:rFonts w:hint="eastAsia"/>
        </w:rPr>
        <w:t>“有毒”中药是</w:t>
      </w:r>
    </w:p>
    <w:p>
      <w:pPr>
        <w:pStyle w:val="204"/>
        <w:ind w:left="525" w:hanging="525"/>
      </w:pPr>
      <w:r>
        <w:t>73．</w:t>
      </w:r>
      <w:r>
        <w:tab/>
      </w:r>
      <w:r>
        <w:rPr>
          <w:rFonts w:hint="eastAsia"/>
        </w:rPr>
        <w:t>“大毒”中药是</w:t>
      </w:r>
    </w:p>
    <w:p>
      <w:pPr>
        <w:pStyle w:val="204"/>
        <w:ind w:left="525" w:hanging="525"/>
      </w:pPr>
      <w:r>
        <w:rPr>
          <w:rFonts w:hint="eastAsia"/>
        </w:rPr>
        <w:t>[74～76]</w:t>
      </w:r>
    </w:p>
    <w:p>
      <w:pPr>
        <w:pStyle w:val="208"/>
        <w:ind w:left="735"/>
      </w:pPr>
      <w:r>
        <w:rPr>
          <w:rFonts w:hint="eastAsia"/>
        </w:rPr>
        <w:t>A.生附子</w:t>
      </w:r>
      <w:r>
        <w:rPr>
          <w:rFonts w:hint="eastAsia"/>
        </w:rPr>
        <w:tab/>
      </w:r>
      <w:r>
        <w:rPr>
          <w:rFonts w:hint="eastAsia"/>
        </w:rPr>
        <w:t>B.蟾酥</w:t>
      </w:r>
    </w:p>
    <w:p>
      <w:pPr>
        <w:pStyle w:val="208"/>
        <w:ind w:left="735"/>
      </w:pPr>
      <w:r>
        <w:rPr>
          <w:rFonts w:hint="eastAsia"/>
        </w:rPr>
        <w:t>C.马钱子</w:t>
      </w:r>
      <w:r>
        <w:rPr>
          <w:rFonts w:hint="eastAsia"/>
        </w:rPr>
        <w:tab/>
      </w:r>
      <w:r>
        <w:rPr>
          <w:rFonts w:hint="eastAsia"/>
        </w:rPr>
        <w:t>D.水银</w:t>
      </w:r>
    </w:p>
    <w:p>
      <w:pPr>
        <w:pStyle w:val="208"/>
        <w:ind w:left="735"/>
      </w:pPr>
      <w:r>
        <w:rPr>
          <w:rFonts w:hint="eastAsia"/>
        </w:rPr>
        <w:t>E.洋金花</w:t>
      </w:r>
    </w:p>
    <w:p>
      <w:pPr>
        <w:pStyle w:val="208"/>
        <w:ind w:left="735"/>
      </w:pPr>
      <w:r>
        <w:rPr>
          <w:rFonts w:hint="eastAsia"/>
        </w:rPr>
        <w:t>毒性中药的药性峻烈，掌握其用法用量显得尤为重要</w:t>
      </w:r>
    </w:p>
    <w:p>
      <w:pPr>
        <w:pStyle w:val="204"/>
        <w:ind w:left="525" w:hanging="525"/>
      </w:pPr>
      <w:r>
        <w:t>74．</w:t>
      </w:r>
      <w:r>
        <w:tab/>
      </w:r>
      <w:r>
        <w:rPr>
          <w:rFonts w:hint="eastAsia"/>
        </w:rPr>
        <w:t>用量0.3g～0.6g，多入丸散，有毒成分能经皮肤吸收，不宜大面积涂敷的毒性中药是</w:t>
      </w:r>
    </w:p>
    <w:p>
      <w:pPr>
        <w:pStyle w:val="204"/>
        <w:ind w:left="525" w:hanging="525"/>
      </w:pPr>
      <w:r>
        <w:t>75．</w:t>
      </w:r>
      <w:r>
        <w:tab/>
      </w:r>
      <w:r>
        <w:rPr>
          <w:rFonts w:hint="eastAsia"/>
        </w:rPr>
        <w:t>内服，用量0.3g～0.6g，外感及痰热咳喘，青光眼，高血压及心动过速者禁用的中药是</w:t>
      </w:r>
    </w:p>
    <w:p>
      <w:pPr>
        <w:pStyle w:val="204"/>
        <w:ind w:left="525" w:hanging="525"/>
      </w:pPr>
      <w:r>
        <w:t>76．</w:t>
      </w:r>
      <w:r>
        <w:tab/>
      </w:r>
      <w:r>
        <w:rPr>
          <w:rFonts w:hint="eastAsia"/>
        </w:rPr>
        <w:t>只能外用的毒性中药是</w:t>
      </w:r>
    </w:p>
    <w:p>
      <w:pPr>
        <w:pStyle w:val="204"/>
        <w:ind w:left="525" w:hanging="525"/>
      </w:pPr>
      <w:r>
        <w:rPr>
          <w:rFonts w:hint="eastAsia"/>
        </w:rPr>
        <w:t>[77～79]</w:t>
      </w:r>
    </w:p>
    <w:p>
      <w:pPr>
        <w:pStyle w:val="208"/>
        <w:ind w:left="735"/>
      </w:pPr>
      <w:r>
        <w:rPr>
          <w:rFonts w:hint="eastAsia"/>
        </w:rPr>
        <w:t>A.通风干燥处贮存</w:t>
      </w:r>
      <w:r>
        <w:rPr>
          <w:rFonts w:hint="eastAsia"/>
        </w:rPr>
        <w:tab/>
      </w:r>
      <w:r>
        <w:rPr>
          <w:rFonts w:hint="eastAsia"/>
        </w:rPr>
        <w:t>B.缸、罐中密闭贮存</w:t>
      </w:r>
    </w:p>
    <w:p>
      <w:pPr>
        <w:pStyle w:val="208"/>
        <w:ind w:left="735"/>
      </w:pPr>
      <w:r>
        <w:rPr>
          <w:rFonts w:hint="eastAsia"/>
        </w:rPr>
        <w:t>C.密闭容器中贮存</w:t>
      </w:r>
      <w:r>
        <w:rPr>
          <w:rFonts w:hint="eastAsia"/>
        </w:rPr>
        <w:tab/>
      </w:r>
      <w:r>
        <w:rPr>
          <w:rFonts w:hint="eastAsia"/>
        </w:rPr>
        <w:t>D.分开贮藏、专人管理</w:t>
      </w:r>
    </w:p>
    <w:p>
      <w:pPr>
        <w:pStyle w:val="208"/>
        <w:ind w:left="735"/>
      </w:pPr>
      <w:r>
        <w:rPr>
          <w:rFonts w:hint="eastAsia"/>
        </w:rPr>
        <w:t>E.凉爽处贮存</w:t>
      </w:r>
    </w:p>
    <w:p>
      <w:pPr>
        <w:pStyle w:val="204"/>
        <w:ind w:left="525" w:hanging="525"/>
      </w:pPr>
      <w:r>
        <w:t>77．</w:t>
      </w:r>
      <w:r>
        <w:tab/>
      </w:r>
      <w:r>
        <w:rPr>
          <w:rFonts w:hint="eastAsia"/>
        </w:rPr>
        <w:t>含糖分及黏液质多的饮片，应</w:t>
      </w:r>
    </w:p>
    <w:p>
      <w:pPr>
        <w:pStyle w:val="204"/>
        <w:ind w:left="525" w:hanging="525"/>
      </w:pPr>
      <w:r>
        <w:t>78．</w:t>
      </w:r>
      <w:r>
        <w:tab/>
      </w:r>
      <w:r>
        <w:rPr>
          <w:rFonts w:hint="eastAsia"/>
        </w:rPr>
        <w:t>酒制、醋制饮片，应</w:t>
      </w:r>
    </w:p>
    <w:p>
      <w:pPr>
        <w:pStyle w:val="204"/>
        <w:ind w:left="525" w:hanging="525"/>
      </w:pPr>
      <w:r>
        <w:t>79．</w:t>
      </w:r>
      <w:r>
        <w:tab/>
      </w:r>
      <w:r>
        <w:rPr>
          <w:rFonts w:hint="eastAsia"/>
        </w:rPr>
        <w:t>贵重药饮片，应</w:t>
      </w:r>
    </w:p>
    <w:p>
      <w:pPr>
        <w:pStyle w:val="204"/>
        <w:ind w:left="525" w:hanging="525"/>
      </w:pPr>
      <w:r>
        <w:rPr>
          <w:rFonts w:hint="eastAsia"/>
        </w:rPr>
        <w:t>[80～81]</w:t>
      </w:r>
    </w:p>
    <w:p>
      <w:pPr>
        <w:pStyle w:val="208"/>
        <w:ind w:left="735"/>
      </w:pPr>
      <w:r>
        <w:t xml:space="preserve">A.花椒 </w:t>
      </w:r>
      <w:r>
        <w:tab/>
      </w:r>
      <w:r>
        <w:t>B.泽泻</w:t>
      </w:r>
    </w:p>
    <w:p>
      <w:pPr>
        <w:pStyle w:val="208"/>
        <w:ind w:left="735"/>
      </w:pPr>
      <w:r>
        <w:t>C.冬虫夏草</w:t>
      </w:r>
      <w:r>
        <w:tab/>
      </w:r>
      <w:r>
        <w:t>D.绿豆</w:t>
      </w:r>
    </w:p>
    <w:p>
      <w:pPr>
        <w:pStyle w:val="208"/>
        <w:ind w:left="735"/>
      </w:pPr>
      <w:r>
        <w:t>E.大蒜</w:t>
      </w:r>
    </w:p>
    <w:p>
      <w:pPr>
        <w:pStyle w:val="208"/>
        <w:ind w:left="735"/>
      </w:pPr>
      <w:r>
        <w:t>采用对抗贮存法养护中药时</w:t>
      </w:r>
    </w:p>
    <w:p>
      <w:pPr>
        <w:pStyle w:val="204"/>
        <w:ind w:left="525" w:hanging="525"/>
      </w:pPr>
      <w:r>
        <w:t>80．</w:t>
      </w:r>
      <w:r>
        <w:tab/>
      </w:r>
      <w:r>
        <w:rPr>
          <w:rFonts w:hint="eastAsia"/>
        </w:rPr>
        <w:t>可与牡丹皮同贮的是</w:t>
      </w:r>
    </w:p>
    <w:p>
      <w:pPr>
        <w:pStyle w:val="204"/>
        <w:ind w:left="525" w:hanging="525"/>
      </w:pPr>
      <w:r>
        <w:t>81．</w:t>
      </w:r>
      <w:r>
        <w:tab/>
      </w:r>
      <w:r>
        <w:rPr>
          <w:rFonts w:hint="eastAsia"/>
        </w:rPr>
        <w:t>可与藏红花同贮的是</w:t>
      </w:r>
    </w:p>
    <w:p>
      <w:pPr>
        <w:pStyle w:val="204"/>
        <w:ind w:left="525" w:hanging="525"/>
      </w:pPr>
      <w:r>
        <w:rPr>
          <w:rFonts w:hint="eastAsia"/>
        </w:rPr>
        <w:t>[82～83]</w:t>
      </w:r>
    </w:p>
    <w:p>
      <w:pPr>
        <w:pStyle w:val="208"/>
        <w:ind w:left="735"/>
      </w:pPr>
      <w:r>
        <w:rPr>
          <w:rFonts w:hint="eastAsia"/>
        </w:rPr>
        <w:t>A.山楂与磺胺嘧啶</w:t>
      </w:r>
      <w:r>
        <w:rPr>
          <w:rFonts w:hint="eastAsia"/>
        </w:rPr>
        <w:tab/>
      </w:r>
      <w:r>
        <w:rPr>
          <w:rFonts w:hint="eastAsia"/>
        </w:rPr>
        <w:t>B.甘草与丙谷胺</w:t>
      </w:r>
    </w:p>
    <w:p>
      <w:pPr>
        <w:pStyle w:val="208"/>
        <w:ind w:left="735"/>
      </w:pPr>
      <w:r>
        <w:rPr>
          <w:rFonts w:hint="eastAsia"/>
        </w:rPr>
        <w:t>C.山茱萸与林可霉素</w:t>
      </w:r>
      <w:r>
        <w:rPr>
          <w:rFonts w:hint="eastAsia"/>
        </w:rPr>
        <w:tab/>
      </w:r>
      <w:r>
        <w:rPr>
          <w:rFonts w:hint="eastAsia"/>
        </w:rPr>
        <w:t>D.苓桂术甘汤与地西泮</w:t>
      </w:r>
    </w:p>
    <w:p>
      <w:pPr>
        <w:pStyle w:val="208"/>
        <w:ind w:left="735"/>
      </w:pPr>
      <w:r>
        <w:rPr>
          <w:rFonts w:hint="eastAsia"/>
        </w:rPr>
        <w:t>E.甘草与呋喃唑酮</w:t>
      </w:r>
    </w:p>
    <w:p>
      <w:pPr>
        <w:pStyle w:val="204"/>
        <w:ind w:left="525" w:hanging="525"/>
      </w:pPr>
      <w:r>
        <w:t>82．</w:t>
      </w:r>
      <w:r>
        <w:tab/>
      </w:r>
      <w:r>
        <w:rPr>
          <w:rFonts w:hint="eastAsia"/>
        </w:rPr>
        <w:t>具有协同增效作用的中西药联用药组是</w:t>
      </w:r>
    </w:p>
    <w:p>
      <w:pPr>
        <w:pStyle w:val="204"/>
        <w:ind w:left="525" w:hanging="525"/>
      </w:pPr>
      <w:r>
        <w:t>83．</w:t>
      </w:r>
      <w:r>
        <w:tab/>
      </w:r>
      <w:r>
        <w:rPr>
          <w:rFonts w:hint="eastAsia"/>
        </w:rPr>
        <w:t>能降低药物毒副作用的中西药联用药组是</w:t>
      </w:r>
    </w:p>
    <w:p>
      <w:pPr>
        <w:pStyle w:val="204"/>
        <w:ind w:left="525" w:hanging="525"/>
      </w:pPr>
      <w:r>
        <w:rPr>
          <w:rFonts w:hint="eastAsia"/>
        </w:rPr>
        <w:t>[84～86]</w:t>
      </w:r>
    </w:p>
    <w:p>
      <w:pPr>
        <w:pStyle w:val="208"/>
        <w:ind w:left="735"/>
      </w:pPr>
      <w:r>
        <w:t>A</w:t>
      </w:r>
      <w:r>
        <w:rPr>
          <w:rFonts w:hint="eastAsia"/>
        </w:rPr>
        <w:t>.</w:t>
      </w:r>
      <w:r>
        <w:t>影响药物吸收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</w:t>
      </w:r>
      <w:r>
        <w:t>影响药物代谢</w:t>
      </w:r>
    </w:p>
    <w:p>
      <w:pPr>
        <w:pStyle w:val="208"/>
        <w:ind w:left="735"/>
      </w:pPr>
      <w:r>
        <w:t>C</w:t>
      </w:r>
      <w:r>
        <w:rPr>
          <w:rFonts w:hint="eastAsia"/>
        </w:rPr>
        <w:t>.</w:t>
      </w:r>
      <w:r>
        <w:t>增加药物排泄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</w:t>
      </w:r>
      <w:r>
        <w:t>减少药物排泄</w:t>
      </w:r>
    </w:p>
    <w:p>
      <w:pPr>
        <w:pStyle w:val="208"/>
        <w:ind w:left="735"/>
      </w:pPr>
      <w:r>
        <w:t>E</w:t>
      </w:r>
      <w:r>
        <w:rPr>
          <w:rFonts w:hint="eastAsia"/>
        </w:rPr>
        <w:t>.</w:t>
      </w:r>
      <w:r>
        <w:t>影响药物分布</w:t>
      </w:r>
    </w:p>
    <w:p>
      <w:pPr>
        <w:pStyle w:val="208"/>
        <w:ind w:left="735"/>
      </w:pPr>
      <w:r>
        <w:t>中西药联用时会引起药动学上的相互作用，下列药组中</w:t>
      </w:r>
    </w:p>
    <w:p>
      <w:pPr>
        <w:pStyle w:val="204"/>
        <w:ind w:left="525" w:hanging="525"/>
      </w:pPr>
      <w:r>
        <w:t>84．</w:t>
      </w:r>
      <w:r>
        <w:tab/>
      </w:r>
      <w:r>
        <w:rPr>
          <w:rFonts w:hint="eastAsia"/>
        </w:rPr>
        <w:t>冰硼散</w:t>
      </w:r>
      <w:r>
        <w:t>与</w:t>
      </w:r>
      <w:r>
        <w:rPr>
          <w:rFonts w:hint="eastAsia"/>
        </w:rPr>
        <w:t>磺胺类药物</w:t>
      </w:r>
      <w:r>
        <w:t>联用能</w:t>
      </w:r>
    </w:p>
    <w:p>
      <w:pPr>
        <w:pStyle w:val="204"/>
        <w:ind w:left="525" w:hanging="525"/>
      </w:pPr>
      <w:r>
        <w:t>85．</w:t>
      </w:r>
      <w:r>
        <w:tab/>
      </w:r>
      <w:r>
        <w:rPr>
          <w:rFonts w:hint="eastAsia"/>
        </w:rPr>
        <w:t>乌梅</w:t>
      </w:r>
      <w:r>
        <w:t>与</w:t>
      </w:r>
      <w:r>
        <w:rPr>
          <w:rFonts w:hint="eastAsia"/>
        </w:rPr>
        <w:t>阿司匹林</w:t>
      </w:r>
      <w:r>
        <w:t>联用能</w:t>
      </w:r>
    </w:p>
    <w:p>
      <w:pPr>
        <w:pStyle w:val="204"/>
        <w:ind w:left="525" w:hanging="525"/>
      </w:pPr>
      <w:r>
        <w:t>86．</w:t>
      </w:r>
      <w:r>
        <w:tab/>
      </w:r>
      <w:r>
        <w:t>藿香正气水与二甲双胍联用能</w:t>
      </w:r>
    </w:p>
    <w:p>
      <w:pPr>
        <w:pStyle w:val="204"/>
        <w:ind w:left="525" w:hanging="525"/>
      </w:pPr>
      <w:r>
        <w:rPr>
          <w:rFonts w:hint="eastAsia"/>
        </w:rPr>
        <w:t>[87～88]</w:t>
      </w:r>
    </w:p>
    <w:p>
      <w:pPr>
        <w:pStyle w:val="208"/>
        <w:ind w:left="735"/>
      </w:pPr>
      <w:r>
        <w:rPr>
          <w:rFonts w:hint="eastAsia"/>
        </w:rPr>
        <w:t>A.麝香保心丸</w:t>
      </w:r>
      <w:r>
        <w:rPr>
          <w:rFonts w:hint="eastAsia"/>
        </w:rPr>
        <w:tab/>
      </w:r>
      <w:r>
        <w:rPr>
          <w:rFonts w:hint="eastAsia"/>
        </w:rPr>
        <w:t>B.复方丹参片</w:t>
      </w:r>
    </w:p>
    <w:p>
      <w:pPr>
        <w:pStyle w:val="208"/>
        <w:ind w:left="735"/>
      </w:pPr>
      <w:r>
        <w:rPr>
          <w:rFonts w:hint="eastAsia"/>
        </w:rPr>
        <w:t>C.六味地黄丸</w:t>
      </w:r>
      <w:r>
        <w:rPr>
          <w:rFonts w:hint="eastAsia"/>
        </w:rPr>
        <w:tab/>
      </w:r>
      <w:r>
        <w:rPr>
          <w:rFonts w:hint="eastAsia"/>
        </w:rPr>
        <w:t>D.益心通脉颗粒</w:t>
      </w:r>
    </w:p>
    <w:p>
      <w:pPr>
        <w:pStyle w:val="208"/>
        <w:ind w:left="735"/>
      </w:pPr>
      <w:r>
        <w:rPr>
          <w:rFonts w:hint="eastAsia"/>
        </w:rPr>
        <w:t>E.柴胡舒肝丸</w:t>
      </w:r>
    </w:p>
    <w:p>
      <w:pPr>
        <w:pStyle w:val="204"/>
        <w:ind w:left="525" w:hanging="525"/>
      </w:pPr>
      <w:r>
        <w:t>87．</w:t>
      </w:r>
      <w:r>
        <w:tab/>
      </w:r>
      <w:r>
        <w:rPr>
          <w:rFonts w:hint="eastAsia"/>
        </w:rPr>
        <w:t>老年人服用二甲双胍时不宜同时服用的中成药是</w:t>
      </w:r>
    </w:p>
    <w:p>
      <w:pPr>
        <w:pStyle w:val="204"/>
        <w:ind w:left="525" w:hanging="525"/>
      </w:pPr>
      <w:r>
        <w:t>88．</w:t>
      </w:r>
      <w:r>
        <w:tab/>
      </w:r>
      <w:r>
        <w:rPr>
          <w:rFonts w:hint="eastAsia"/>
        </w:rPr>
        <w:t>老年人服用法莫替丁时不宜同时服用的中成药是</w:t>
      </w:r>
    </w:p>
    <w:p>
      <w:pPr>
        <w:pStyle w:val="204"/>
        <w:ind w:left="525" w:hanging="525"/>
      </w:pPr>
      <w:r>
        <w:rPr>
          <w:rFonts w:hint="eastAsia"/>
        </w:rPr>
        <w:t>[89～90]</w:t>
      </w:r>
    </w:p>
    <w:p>
      <w:pPr>
        <w:pStyle w:val="208"/>
        <w:ind w:left="735"/>
      </w:pPr>
      <w:r>
        <w:rPr>
          <w:rFonts w:hint="eastAsia"/>
        </w:rPr>
        <w:t>A.胸闷、心悸、心律不齐、脉缓慢无力、心电图显示房室传导阻滞</w:t>
      </w:r>
    </w:p>
    <w:p>
      <w:pPr>
        <w:pStyle w:val="208"/>
        <w:ind w:left="735"/>
      </w:pPr>
      <w:r>
        <w:rPr>
          <w:rFonts w:hint="eastAsia"/>
        </w:rPr>
        <w:t>B.喉咙干痛、烧灼感、口中金属味、恶心呕吐、出血、蛋白尿</w:t>
      </w:r>
    </w:p>
    <w:p>
      <w:pPr>
        <w:pStyle w:val="208"/>
        <w:ind w:left="735"/>
      </w:pPr>
      <w:r>
        <w:rPr>
          <w:rFonts w:hint="eastAsia"/>
        </w:rPr>
        <w:t>C.恶心呕吐、腹痛腹泻、口腔黏膜充血、蛋白尿、急性肾功能衰竭</w:t>
      </w:r>
    </w:p>
    <w:p>
      <w:pPr>
        <w:pStyle w:val="208"/>
        <w:ind w:left="735"/>
      </w:pPr>
      <w:r>
        <w:rPr>
          <w:rFonts w:hint="eastAsia"/>
        </w:rPr>
        <w:t>D.口舌、四肢及全身麻木、精神恍惚、四肢抽搐、牙关紧闭</w:t>
      </w:r>
    </w:p>
    <w:p>
      <w:pPr>
        <w:pStyle w:val="208"/>
        <w:ind w:left="735"/>
      </w:pPr>
      <w:r>
        <w:rPr>
          <w:rFonts w:hint="eastAsia"/>
        </w:rPr>
        <w:t>E.头晕、头痛、面部肌肉紧张、吞咽困难、痉挛、角弓反张</w:t>
      </w:r>
    </w:p>
    <w:p>
      <w:pPr>
        <w:pStyle w:val="204"/>
        <w:ind w:left="525" w:hanging="525"/>
      </w:pPr>
      <w:r>
        <w:t>89．</w:t>
      </w:r>
      <w:r>
        <w:tab/>
      </w:r>
      <w:r>
        <w:rPr>
          <w:rFonts w:hint="eastAsia"/>
        </w:rPr>
        <w:t>朱砂中毒的主要临床表现为</w:t>
      </w:r>
    </w:p>
    <w:p>
      <w:pPr>
        <w:pStyle w:val="204"/>
        <w:ind w:left="525" w:hanging="525"/>
      </w:pPr>
      <w:r>
        <w:t>90．</w:t>
      </w:r>
      <w:r>
        <w:tab/>
      </w:r>
      <w:r>
        <w:rPr>
          <w:rFonts w:hint="eastAsia"/>
        </w:rPr>
        <w:t>蟾酥中毒的主要临床表现为</w:t>
      </w:r>
    </w:p>
    <w:p>
      <w:pPr>
        <w:pStyle w:val="215"/>
      </w:pPr>
      <w:r>
        <w:t>三、综合分析</w:t>
      </w:r>
      <w:r>
        <w:rPr>
          <w:rFonts w:hint="eastAsia"/>
        </w:rPr>
        <w:t>选择</w:t>
      </w:r>
      <w:r>
        <w:t>题</w:t>
      </w:r>
      <w:r>
        <w:rPr>
          <w:rFonts w:hint="eastAsia"/>
        </w:rPr>
        <w:t>（共</w:t>
      </w:r>
      <w:r>
        <w:t>2</w:t>
      </w:r>
      <w:r>
        <w:rPr>
          <w:rFonts w:hint="eastAsia"/>
        </w:rPr>
        <w:t>0题，每题1分。</w:t>
      </w:r>
      <w:r>
        <w:t>题目分为若干组，每组题目基于同一个临床情景、病例、实例或者案例的背景信息逐题</w:t>
      </w:r>
      <w:r>
        <w:rPr>
          <w:rFonts w:hint="eastAsia"/>
        </w:rPr>
        <w:t>展</w:t>
      </w:r>
      <w:r>
        <w:t>开。每题的备选项中，只有</w:t>
      </w:r>
      <w:r>
        <w:rPr>
          <w:rFonts w:hint="eastAsia"/>
        </w:rPr>
        <w:t>一</w:t>
      </w:r>
      <w:r>
        <w:t>个最</w:t>
      </w:r>
      <w:r>
        <w:rPr>
          <w:rFonts w:hint="eastAsia"/>
        </w:rPr>
        <w:t>佳答案）</w:t>
      </w:r>
    </w:p>
    <w:p>
      <w:pPr>
        <w:pStyle w:val="221"/>
        <w:jc w:val="center"/>
      </w:pPr>
      <w:r>
        <w:rPr>
          <w:rFonts w:hint="eastAsia"/>
        </w:rPr>
        <w:t>（一）</w:t>
      </w:r>
    </w:p>
    <w:p>
      <w:pPr>
        <w:pStyle w:val="221"/>
      </w:pPr>
      <w:r>
        <w:rPr>
          <w:rFonts w:hint="eastAsia"/>
        </w:rPr>
        <w:t>女性，23岁，妊娠4个月，身体无病，脉象应指往来流利，如珠走盘，根据脉诊的内容，回答以下问题。</w:t>
      </w:r>
    </w:p>
    <w:p>
      <w:pPr>
        <w:pStyle w:val="204"/>
        <w:ind w:left="525" w:hanging="525"/>
      </w:pPr>
      <w:r>
        <w:t>91．</w:t>
      </w:r>
      <w:r>
        <w:tab/>
      </w:r>
      <w:r>
        <w:rPr>
          <w:rFonts w:hint="eastAsia"/>
        </w:rPr>
        <w:t>此脉应属于</w:t>
      </w:r>
    </w:p>
    <w:p>
      <w:pPr>
        <w:pStyle w:val="208"/>
        <w:ind w:left="735"/>
      </w:pPr>
      <w:r>
        <w:rPr>
          <w:rFonts w:hint="eastAsia"/>
        </w:rPr>
        <w:t>A.紧脉</w:t>
      </w:r>
      <w:r>
        <w:tab/>
      </w:r>
      <w:r>
        <w:t>B.</w:t>
      </w:r>
      <w:r>
        <w:rPr>
          <w:rFonts w:hint="eastAsia"/>
        </w:rPr>
        <w:t>弦脉</w:t>
      </w:r>
    </w:p>
    <w:p>
      <w:pPr>
        <w:pStyle w:val="208"/>
        <w:ind w:left="735"/>
      </w:pPr>
      <w:r>
        <w:rPr>
          <w:rFonts w:hint="eastAsia"/>
        </w:rPr>
        <w:t>C.洪脉</w:t>
      </w:r>
      <w:r>
        <w:tab/>
      </w:r>
      <w:r>
        <w:t>D.</w:t>
      </w:r>
      <w:r>
        <w:rPr>
          <w:rFonts w:hint="eastAsia"/>
        </w:rPr>
        <w:t>滑脉</w:t>
      </w:r>
    </w:p>
    <w:p>
      <w:pPr>
        <w:pStyle w:val="208"/>
        <w:ind w:left="735"/>
      </w:pPr>
      <w:r>
        <w:rPr>
          <w:rFonts w:hint="eastAsia"/>
        </w:rPr>
        <w:t>E.细脉</w:t>
      </w:r>
    </w:p>
    <w:p>
      <w:pPr>
        <w:pStyle w:val="204"/>
        <w:ind w:left="525" w:hanging="525"/>
      </w:pPr>
      <w:r>
        <w:t>92．</w:t>
      </w:r>
      <w:r>
        <w:tab/>
      </w:r>
      <w:r>
        <w:rPr>
          <w:rFonts w:hint="eastAsia"/>
        </w:rPr>
        <w:t>正常情况下，除孕妇外，此脉还可见于</w:t>
      </w:r>
    </w:p>
    <w:p>
      <w:pPr>
        <w:pStyle w:val="208"/>
        <w:ind w:left="735"/>
      </w:pPr>
      <w:r>
        <w:rPr>
          <w:rFonts w:hint="eastAsia"/>
        </w:rPr>
        <w:t>A.老年人</w:t>
      </w:r>
      <w:r>
        <w:tab/>
      </w:r>
      <w:r>
        <w:t>B.</w:t>
      </w:r>
      <w:r>
        <w:rPr>
          <w:rFonts w:hint="eastAsia"/>
        </w:rPr>
        <w:t>青壮年</w:t>
      </w:r>
    </w:p>
    <w:p>
      <w:pPr>
        <w:pStyle w:val="208"/>
        <w:ind w:left="735"/>
      </w:pPr>
      <w:r>
        <w:rPr>
          <w:rFonts w:hint="eastAsia"/>
        </w:rPr>
        <w:t>C.婴幼儿</w:t>
      </w:r>
      <w:r>
        <w:tab/>
      </w:r>
      <w:r>
        <w:t>D.</w:t>
      </w:r>
      <w:r>
        <w:rPr>
          <w:rFonts w:hint="eastAsia"/>
        </w:rPr>
        <w:t>哺乳期妇女</w:t>
      </w:r>
    </w:p>
    <w:p>
      <w:pPr>
        <w:pStyle w:val="208"/>
        <w:ind w:left="735"/>
      </w:pPr>
      <w:r>
        <w:rPr>
          <w:rFonts w:hint="eastAsia"/>
        </w:rPr>
        <w:t>E.更年期妇女</w:t>
      </w:r>
    </w:p>
    <w:p>
      <w:pPr>
        <w:pStyle w:val="204"/>
        <w:ind w:left="525" w:hanging="525"/>
      </w:pPr>
      <w:r>
        <w:t>93．</w:t>
      </w:r>
      <w:r>
        <w:tab/>
      </w:r>
      <w:r>
        <w:rPr>
          <w:rFonts w:hint="eastAsia"/>
        </w:rPr>
        <w:t>在病理情况下，该脉的主病为</w:t>
      </w:r>
    </w:p>
    <w:p>
      <w:pPr>
        <w:pStyle w:val="208"/>
        <w:ind w:left="735"/>
      </w:pPr>
      <w:r>
        <w:rPr>
          <w:rFonts w:hint="eastAsia"/>
        </w:rPr>
        <w:t>A.痛证、痰饮、气滞</w:t>
      </w:r>
      <w:r>
        <w:tab/>
      </w:r>
      <w:r>
        <w:t>B.</w:t>
      </w:r>
      <w:r>
        <w:rPr>
          <w:rFonts w:hint="eastAsia"/>
        </w:rPr>
        <w:t>痛证、寒证、食积</w:t>
      </w:r>
    </w:p>
    <w:p>
      <w:pPr>
        <w:pStyle w:val="208"/>
        <w:ind w:left="735"/>
      </w:pPr>
      <w:r>
        <w:rPr>
          <w:rFonts w:hint="eastAsia"/>
        </w:rPr>
        <w:t>C.痰饮、食滞、实热</w:t>
      </w:r>
      <w:r>
        <w:tab/>
      </w:r>
      <w:r>
        <w:t>D.</w:t>
      </w:r>
      <w:r>
        <w:rPr>
          <w:rFonts w:hint="eastAsia"/>
        </w:rPr>
        <w:t>痛证、气滞、血瘀</w:t>
      </w:r>
    </w:p>
    <w:p>
      <w:pPr>
        <w:pStyle w:val="208"/>
        <w:ind w:left="735"/>
      </w:pPr>
      <w:r>
        <w:rPr>
          <w:rFonts w:hint="eastAsia"/>
        </w:rPr>
        <w:t>E.寒证、瘀血、食积</w:t>
      </w:r>
    </w:p>
    <w:p>
      <w:pPr>
        <w:pStyle w:val="221"/>
        <w:jc w:val="center"/>
      </w:pPr>
      <w:r>
        <w:rPr>
          <w:rFonts w:hint="eastAsia"/>
        </w:rPr>
        <w:t>（二）</w:t>
      </w:r>
    </w:p>
    <w:p>
      <w:pPr>
        <w:pStyle w:val="221"/>
      </w:pPr>
      <w:r>
        <w:rPr>
          <w:rFonts w:hint="eastAsia"/>
        </w:rPr>
        <w:t>某女，29岁。咳嗽2月余，干咳无痰，咽喉干痒，时有声音嘶哑，舌红少苔，脉细数。</w:t>
      </w:r>
    </w:p>
    <w:p>
      <w:pPr>
        <w:pStyle w:val="204"/>
        <w:ind w:left="525" w:hanging="525"/>
      </w:pPr>
      <w:r>
        <w:t>94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根据八纲辨证，该证属于</w:t>
      </w:r>
    </w:p>
    <w:p>
      <w:pPr>
        <w:pStyle w:val="208"/>
        <w:ind w:left="735"/>
      </w:pPr>
      <w:r>
        <w:rPr>
          <w:rFonts w:hint="eastAsia"/>
        </w:rPr>
        <w:t>A.实证</w:t>
      </w:r>
      <w:r>
        <w:rPr>
          <w:rFonts w:hint="eastAsia"/>
        </w:rPr>
        <w:tab/>
      </w:r>
      <w:r>
        <w:rPr>
          <w:rFonts w:hint="eastAsia"/>
        </w:rPr>
        <w:t>B.虚证</w:t>
      </w:r>
    </w:p>
    <w:p>
      <w:pPr>
        <w:pStyle w:val="208"/>
        <w:ind w:left="735"/>
      </w:pPr>
      <w:r>
        <w:rPr>
          <w:rFonts w:hint="eastAsia"/>
        </w:rPr>
        <w:t>C.表证</w:t>
      </w:r>
      <w:r>
        <w:rPr>
          <w:rFonts w:hint="eastAsia"/>
        </w:rPr>
        <w:tab/>
      </w:r>
      <w:r>
        <w:rPr>
          <w:rFonts w:hint="eastAsia"/>
        </w:rPr>
        <w:t>D.阳证</w:t>
      </w:r>
    </w:p>
    <w:p>
      <w:pPr>
        <w:pStyle w:val="208"/>
        <w:ind w:left="735"/>
      </w:pPr>
      <w:r>
        <w:rPr>
          <w:rFonts w:hint="eastAsia"/>
        </w:rPr>
        <w:t>E.寒证</w:t>
      </w:r>
    </w:p>
    <w:p>
      <w:pPr>
        <w:pStyle w:val="204"/>
        <w:ind w:left="525" w:hanging="525"/>
      </w:pPr>
      <w:r>
        <w:t>95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根据脏腑辨证，该证属于</w:t>
      </w:r>
    </w:p>
    <w:p>
      <w:pPr>
        <w:pStyle w:val="208"/>
        <w:ind w:left="735"/>
      </w:pPr>
      <w:r>
        <w:rPr>
          <w:rFonts w:hint="eastAsia"/>
        </w:rPr>
        <w:t>A.肺气虚</w:t>
      </w:r>
      <w:r>
        <w:rPr>
          <w:rFonts w:hint="eastAsia"/>
        </w:rPr>
        <w:tab/>
      </w:r>
      <w:r>
        <w:rPr>
          <w:rFonts w:hint="eastAsia"/>
        </w:rPr>
        <w:t>B.风寒袭肺</w:t>
      </w:r>
    </w:p>
    <w:p>
      <w:pPr>
        <w:pStyle w:val="208"/>
        <w:ind w:left="735"/>
      </w:pPr>
      <w:r>
        <w:rPr>
          <w:rFonts w:hint="eastAsia"/>
        </w:rPr>
        <w:t>C.肺阴虚</w:t>
      </w:r>
      <w:r>
        <w:rPr>
          <w:rFonts w:hint="eastAsia"/>
        </w:rPr>
        <w:tab/>
      </w:r>
      <w:r>
        <w:rPr>
          <w:rFonts w:hint="eastAsia"/>
        </w:rPr>
        <w:t>D.风热袭肺</w:t>
      </w:r>
    </w:p>
    <w:p>
      <w:pPr>
        <w:pStyle w:val="208"/>
        <w:ind w:left="735"/>
      </w:pPr>
      <w:r>
        <w:rPr>
          <w:rFonts w:hint="eastAsia"/>
        </w:rPr>
        <w:t>E.肝火犯肺</w:t>
      </w:r>
    </w:p>
    <w:p>
      <w:pPr>
        <w:pStyle w:val="221"/>
        <w:jc w:val="center"/>
      </w:pPr>
      <w:r>
        <w:rPr>
          <w:rFonts w:hint="eastAsia"/>
        </w:rPr>
        <w:t>（三）</w:t>
      </w:r>
    </w:p>
    <w:p>
      <w:pPr>
        <w:pStyle w:val="221"/>
      </w:pPr>
      <w:r>
        <w:rPr>
          <w:rFonts w:hint="eastAsia"/>
        </w:rPr>
        <w:t>某男，</w:t>
      </w:r>
      <w:r>
        <w:t>50</w:t>
      </w:r>
      <w:r>
        <w:rPr>
          <w:rFonts w:hint="eastAsia"/>
        </w:rPr>
        <w:t>岁。泄泻腹痛，泻下急迫，粪色黄褐，气味臭秽，肛门灼热，小便短黄，烦热口渴。舌质红，苔黄腻，脉滑数。</w:t>
      </w:r>
    </w:p>
    <w:p>
      <w:pPr>
        <w:pStyle w:val="204"/>
        <w:ind w:left="525" w:hanging="525"/>
      </w:pPr>
      <w:r>
        <w:t>96．</w:t>
      </w:r>
      <w:r>
        <w:tab/>
      </w:r>
      <w:r>
        <w:rPr>
          <w:rFonts w:hint="eastAsia"/>
        </w:rPr>
        <w:t>中医辨证为</w:t>
      </w:r>
    </w:p>
    <w:p>
      <w:pPr>
        <w:pStyle w:val="208"/>
        <w:ind w:left="735"/>
      </w:pPr>
      <w:r>
        <w:t>A.</w:t>
      </w:r>
      <w:r>
        <w:rPr>
          <w:rFonts w:hint="eastAsia"/>
        </w:rPr>
        <w:t>湿热内蕴</w:t>
      </w:r>
      <w:r>
        <w:tab/>
      </w:r>
      <w:r>
        <w:t>B.</w:t>
      </w:r>
      <w:r>
        <w:rPr>
          <w:rFonts w:hint="eastAsia"/>
        </w:rPr>
        <w:t>食伤肠胃</w:t>
      </w:r>
    </w:p>
    <w:p>
      <w:pPr>
        <w:pStyle w:val="208"/>
        <w:ind w:left="735"/>
      </w:pPr>
      <w:r>
        <w:t>C.</w:t>
      </w:r>
      <w:r>
        <w:rPr>
          <w:rFonts w:hint="eastAsia"/>
        </w:rPr>
        <w:t>脾胃气虚</w:t>
      </w:r>
      <w:r>
        <w:tab/>
      </w:r>
      <w:r>
        <w:t>D.</w:t>
      </w:r>
      <w:r>
        <w:rPr>
          <w:rFonts w:hint="eastAsia"/>
        </w:rPr>
        <w:t>脾肾阳虚</w:t>
      </w:r>
    </w:p>
    <w:p>
      <w:pPr>
        <w:pStyle w:val="208"/>
        <w:ind w:left="735"/>
      </w:pPr>
      <w:r>
        <w:t>E.</w:t>
      </w:r>
      <w:r>
        <w:rPr>
          <w:rFonts w:hint="eastAsia"/>
        </w:rPr>
        <w:t>心肾阳虚</w:t>
      </w:r>
    </w:p>
    <w:p>
      <w:pPr>
        <w:pStyle w:val="204"/>
        <w:ind w:left="525" w:hanging="525"/>
      </w:pPr>
      <w:r>
        <w:t>97．</w:t>
      </w:r>
      <w:r>
        <w:tab/>
      </w:r>
      <w:r>
        <w:rPr>
          <w:rFonts w:hint="eastAsia"/>
        </w:rPr>
        <w:t>根据辨证结果，应采取的治法是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温肾健脾，固涩止泻</w:t>
      </w:r>
      <w:r>
        <w:tab/>
      </w:r>
      <w:r>
        <w:t>B.</w:t>
      </w:r>
      <w:r>
        <w:rPr>
          <w:rFonts w:hint="eastAsia"/>
        </w:rPr>
        <w:t>健脾益气，化湿止泻</w:t>
      </w:r>
    </w:p>
    <w:p>
      <w:pPr>
        <w:pStyle w:val="208"/>
        <w:ind w:left="735"/>
      </w:pPr>
      <w:r>
        <w:t>C.</w:t>
      </w:r>
      <w:r>
        <w:rPr>
          <w:rFonts w:hint="eastAsia"/>
        </w:rPr>
        <w:t>清热利湿</w:t>
      </w:r>
      <w:r>
        <w:tab/>
      </w:r>
      <w:r>
        <w:t>D.</w:t>
      </w:r>
      <w:r>
        <w:rPr>
          <w:rFonts w:hint="eastAsia"/>
        </w:rPr>
        <w:t>消食导滞</w:t>
      </w:r>
    </w:p>
    <w:p>
      <w:pPr>
        <w:pStyle w:val="208"/>
        <w:ind w:left="735"/>
      </w:pPr>
      <w:r>
        <w:t>E.</w:t>
      </w:r>
      <w:r>
        <w:rPr>
          <w:rFonts w:hint="eastAsia"/>
        </w:rPr>
        <w:t>温补心肾</w:t>
      </w:r>
    </w:p>
    <w:p>
      <w:pPr>
        <w:pStyle w:val="204"/>
        <w:ind w:left="525" w:hanging="525"/>
      </w:pPr>
      <w:r>
        <w:t>98．</w:t>
      </w:r>
      <w:r>
        <w:tab/>
      </w:r>
      <w:r>
        <w:rPr>
          <w:rFonts w:hint="eastAsia"/>
        </w:rPr>
        <w:t>根据应采取的治法，宜选用的中成药是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复方黄连素片</w:t>
      </w:r>
      <w:r>
        <w:tab/>
      </w:r>
      <w:r>
        <w:t>B.</w:t>
      </w:r>
      <w:r>
        <w:rPr>
          <w:rFonts w:hint="eastAsia"/>
        </w:rPr>
        <w:t>加味保和丸</w:t>
      </w:r>
    </w:p>
    <w:p>
      <w:pPr>
        <w:pStyle w:val="208"/>
        <w:ind w:left="735"/>
      </w:pPr>
      <w:r>
        <w:t>C.</w:t>
      </w:r>
      <w:r>
        <w:rPr>
          <w:rFonts w:hint="eastAsia"/>
        </w:rPr>
        <w:t>健脾丸</w:t>
      </w:r>
      <w:r>
        <w:tab/>
      </w:r>
      <w:r>
        <w:t>D.</w:t>
      </w:r>
      <w:r>
        <w:rPr>
          <w:rFonts w:hint="eastAsia"/>
        </w:rPr>
        <w:t>固本益肠丸</w:t>
      </w:r>
    </w:p>
    <w:p>
      <w:pPr>
        <w:pStyle w:val="208"/>
        <w:ind w:left="735"/>
      </w:pPr>
      <w:r>
        <w:t>E.</w:t>
      </w:r>
      <w:r>
        <w:rPr>
          <w:rFonts w:hint="eastAsia"/>
        </w:rPr>
        <w:t>参芍片</w:t>
      </w:r>
    </w:p>
    <w:p>
      <w:pPr>
        <w:pStyle w:val="204"/>
        <w:ind w:left="525" w:hanging="525"/>
      </w:pPr>
      <w:r>
        <w:t>99．</w:t>
      </w:r>
      <w:r>
        <w:tab/>
      </w:r>
      <w:r>
        <w:rPr>
          <w:rFonts w:hint="eastAsia"/>
        </w:rPr>
        <w:t>根据应采取的治法，宜选用的方剂是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保和丸</w:t>
      </w:r>
      <w:r>
        <w:tab/>
      </w:r>
      <w:r>
        <w:t>B.</w:t>
      </w:r>
      <w:r>
        <w:rPr>
          <w:rFonts w:hint="eastAsia"/>
        </w:rPr>
        <w:t>葛根芩连汤</w:t>
      </w:r>
    </w:p>
    <w:p>
      <w:pPr>
        <w:pStyle w:val="208"/>
        <w:ind w:left="735"/>
      </w:pPr>
      <w:r>
        <w:t>C.</w:t>
      </w:r>
      <w:r>
        <w:rPr>
          <w:rFonts w:hint="eastAsia"/>
        </w:rPr>
        <w:t>参苓白术散</w:t>
      </w:r>
      <w:r>
        <w:tab/>
      </w:r>
      <w:r>
        <w:t>D.</w:t>
      </w:r>
      <w:r>
        <w:rPr>
          <w:rFonts w:hint="eastAsia"/>
        </w:rPr>
        <w:t>四神丸</w:t>
      </w:r>
    </w:p>
    <w:p>
      <w:pPr>
        <w:pStyle w:val="208"/>
        <w:ind w:left="735"/>
      </w:pPr>
      <w:r>
        <w:t>E.</w:t>
      </w:r>
      <w:r>
        <w:rPr>
          <w:rFonts w:hint="eastAsia"/>
        </w:rPr>
        <w:t>固本益肠丸</w:t>
      </w:r>
    </w:p>
    <w:p>
      <w:pPr>
        <w:pStyle w:val="221"/>
        <w:jc w:val="center"/>
      </w:pPr>
      <w:r>
        <w:rPr>
          <w:rFonts w:hint="eastAsia"/>
        </w:rPr>
        <w:t>（四）</w:t>
      </w:r>
    </w:p>
    <w:p>
      <w:pPr>
        <w:pStyle w:val="221"/>
      </w:pPr>
      <w:r>
        <w:rPr>
          <w:rFonts w:hint="eastAsia"/>
        </w:rPr>
        <w:t>某女，</w:t>
      </w:r>
      <w:r>
        <w:t>72</w:t>
      </w:r>
      <w:r>
        <w:rPr>
          <w:rFonts w:hint="eastAsia"/>
        </w:rPr>
        <w:t>岁。痹证日久不愈，肢体、关节疼痛，屈伸不利，关节肿大僵硬、变形，肌肉萎缩，筋脉拘急，肘膝不伸，伴腰膝酸软，骨蒸潮热，自汗、盗汗，舌红或淡，脉细数。</w:t>
      </w:r>
    </w:p>
    <w:p>
      <w:pPr>
        <w:pStyle w:val="204"/>
        <w:ind w:left="525" w:hanging="525"/>
      </w:pPr>
      <w:r>
        <w:t>100．</w:t>
      </w:r>
      <w:r>
        <w:rPr>
          <w:rFonts w:hint="eastAsia"/>
        </w:rPr>
        <w:t>中医辨证为</w:t>
      </w:r>
    </w:p>
    <w:p>
      <w:pPr>
        <w:pStyle w:val="208"/>
        <w:ind w:left="735"/>
      </w:pPr>
      <w:r>
        <w:t>A.</w:t>
      </w:r>
      <w:r>
        <w:rPr>
          <w:rFonts w:hint="eastAsia"/>
        </w:rPr>
        <w:t>行痹</w:t>
      </w:r>
      <w:r>
        <w:tab/>
      </w:r>
      <w:r>
        <w:t>B.</w:t>
      </w:r>
      <w:r>
        <w:rPr>
          <w:rFonts w:hint="eastAsia"/>
        </w:rPr>
        <w:t>痛痹</w:t>
      </w:r>
    </w:p>
    <w:p>
      <w:pPr>
        <w:pStyle w:val="208"/>
        <w:ind w:left="735"/>
      </w:pPr>
      <w:r>
        <w:t>C.</w:t>
      </w:r>
      <w:r>
        <w:rPr>
          <w:rFonts w:hint="eastAsia"/>
        </w:rPr>
        <w:t>血痹</w:t>
      </w:r>
      <w:r>
        <w:tab/>
      </w:r>
      <w:r>
        <w:t>D.</w:t>
      </w:r>
      <w:r>
        <w:rPr>
          <w:rFonts w:hint="eastAsia"/>
        </w:rPr>
        <w:t>着痹</w:t>
      </w:r>
    </w:p>
    <w:p>
      <w:pPr>
        <w:pStyle w:val="208"/>
        <w:ind w:left="735"/>
      </w:pPr>
      <w:r>
        <w:t>E.</w:t>
      </w:r>
      <w:r>
        <w:rPr>
          <w:rFonts w:hint="eastAsia"/>
        </w:rPr>
        <w:t>尪痹</w:t>
      </w:r>
    </w:p>
    <w:p>
      <w:pPr>
        <w:pStyle w:val="204"/>
        <w:ind w:left="525" w:hanging="525"/>
      </w:pPr>
      <w:r>
        <w:t>101．</w:t>
      </w:r>
      <w:r>
        <w:rPr>
          <w:rFonts w:hint="eastAsia"/>
        </w:rPr>
        <w:t>宜选用的治法是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化痰祛瘀，滋养肝肾</w:t>
      </w:r>
      <w:r>
        <w:tab/>
      </w:r>
      <w:r>
        <w:t>B.</w:t>
      </w:r>
      <w:r>
        <w:rPr>
          <w:rFonts w:hint="eastAsia"/>
        </w:rPr>
        <w:t>除湿通络，祛风散寒</w:t>
      </w:r>
    </w:p>
    <w:p>
      <w:pPr>
        <w:pStyle w:val="208"/>
        <w:ind w:left="735"/>
      </w:pPr>
      <w:r>
        <w:t>C.</w:t>
      </w:r>
      <w:r>
        <w:rPr>
          <w:rFonts w:hint="eastAsia"/>
        </w:rPr>
        <w:t>温经散寒，祛风除湿</w:t>
      </w:r>
      <w:r>
        <w:tab/>
      </w:r>
      <w:r>
        <w:t>D.</w:t>
      </w:r>
      <w:r>
        <w:rPr>
          <w:rFonts w:hint="eastAsia"/>
        </w:rPr>
        <w:t>祛风通络，散寒除湿</w:t>
      </w:r>
    </w:p>
    <w:p>
      <w:pPr>
        <w:pStyle w:val="208"/>
        <w:ind w:left="735"/>
      </w:pPr>
      <w:r>
        <w:t>E.</w:t>
      </w:r>
      <w:r>
        <w:rPr>
          <w:rFonts w:hint="eastAsia"/>
        </w:rPr>
        <w:t>散寒除湿，祛风通络</w:t>
      </w:r>
    </w:p>
    <w:p>
      <w:pPr>
        <w:pStyle w:val="204"/>
        <w:ind w:left="525" w:hanging="525"/>
      </w:pPr>
      <w:r>
        <w:t>102．</w:t>
      </w:r>
      <w:r>
        <w:rPr>
          <w:rFonts w:hint="eastAsia"/>
        </w:rPr>
        <w:t>宜选用的方剂是</w:t>
      </w:r>
    </w:p>
    <w:p>
      <w:pPr>
        <w:pStyle w:val="208"/>
        <w:ind w:left="735"/>
      </w:pPr>
      <w:r>
        <w:t>A.</w:t>
      </w:r>
      <w:r>
        <w:rPr>
          <w:rFonts w:hint="eastAsia"/>
        </w:rPr>
        <w:t>桃红饮合独活寄生汤</w:t>
      </w:r>
      <w:r>
        <w:tab/>
      </w:r>
      <w:r>
        <w:t>B.</w:t>
      </w:r>
      <w:r>
        <w:rPr>
          <w:rFonts w:hint="eastAsia"/>
        </w:rPr>
        <w:t>薏苡仁汤</w:t>
      </w:r>
    </w:p>
    <w:p>
      <w:pPr>
        <w:pStyle w:val="208"/>
        <w:ind w:left="735"/>
      </w:pPr>
      <w:r>
        <w:t>C.</w:t>
      </w:r>
      <w:r>
        <w:rPr>
          <w:rFonts w:hint="eastAsia"/>
        </w:rPr>
        <w:t>乌头汤</w:t>
      </w:r>
      <w:r>
        <w:tab/>
      </w:r>
      <w:r>
        <w:t>D.</w:t>
      </w:r>
      <w:r>
        <w:rPr>
          <w:rFonts w:hint="eastAsia"/>
        </w:rPr>
        <w:t>防风汤</w:t>
      </w:r>
    </w:p>
    <w:p>
      <w:pPr>
        <w:pStyle w:val="208"/>
        <w:ind w:left="735"/>
      </w:pPr>
      <w:r>
        <w:t>E.</w:t>
      </w:r>
      <w:r>
        <w:rPr>
          <w:rFonts w:hint="eastAsia"/>
        </w:rPr>
        <w:t>九味羌活汤</w:t>
      </w:r>
    </w:p>
    <w:p>
      <w:pPr>
        <w:pStyle w:val="221"/>
        <w:jc w:val="center"/>
      </w:pPr>
      <w:r>
        <w:rPr>
          <w:rFonts w:hint="eastAsia"/>
        </w:rPr>
        <w:t>（五）</w:t>
      </w:r>
    </w:p>
    <w:p>
      <w:pPr>
        <w:pStyle w:val="221"/>
      </w:pPr>
      <w:r>
        <w:rPr>
          <w:rFonts w:hint="eastAsia"/>
        </w:rPr>
        <w:t>患者，女性，38岁，因发热，咽喉痛口服感冒药，3次/日，每次3片，服药3天后，体温未降反而上升至39℃，伴厌食、上腹部不适、头晕、嗜睡。</w:t>
      </w:r>
    </w:p>
    <w:p>
      <w:pPr>
        <w:pStyle w:val="204"/>
        <w:ind w:left="525" w:hanging="525"/>
      </w:pPr>
      <w:r>
        <w:t>103．</w:t>
      </w:r>
      <w:r>
        <w:rPr>
          <w:rFonts w:hint="eastAsia"/>
        </w:rPr>
        <w:t>该患者可能服用的感冒药是</w:t>
      </w:r>
    </w:p>
    <w:p>
      <w:pPr>
        <w:pStyle w:val="208"/>
        <w:ind w:left="735"/>
      </w:pPr>
      <w:r>
        <w:rPr>
          <w:rFonts w:hint="eastAsia"/>
        </w:rPr>
        <w:t>A.感冒清热颗粒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.感冒退热颗粒</w:t>
      </w:r>
    </w:p>
    <w:p>
      <w:pPr>
        <w:pStyle w:val="208"/>
        <w:ind w:left="735"/>
      </w:pPr>
      <w:r>
        <w:rPr>
          <w:rFonts w:hint="eastAsia"/>
        </w:rPr>
        <w:t>C.维C银翘片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.羚羊感冒片</w:t>
      </w:r>
    </w:p>
    <w:p>
      <w:pPr>
        <w:pStyle w:val="208"/>
        <w:ind w:left="735"/>
      </w:pPr>
      <w:r>
        <w:rPr>
          <w:rFonts w:hint="eastAsia"/>
        </w:rPr>
        <w:t>E.清开灵颗粒</w:t>
      </w:r>
    </w:p>
    <w:p>
      <w:pPr>
        <w:pStyle w:val="204"/>
        <w:ind w:left="525" w:hanging="525"/>
      </w:pPr>
      <w:r>
        <w:t>104．</w:t>
      </w:r>
      <w:r>
        <w:rPr>
          <w:rFonts w:hint="eastAsia"/>
        </w:rPr>
        <w:t>该中成药所含的西药成分是</w:t>
      </w:r>
    </w:p>
    <w:p>
      <w:pPr>
        <w:pStyle w:val="208"/>
        <w:ind w:left="735"/>
      </w:pPr>
      <w:r>
        <w:rPr>
          <w:rFonts w:hint="eastAsia"/>
        </w:rPr>
        <w:t>A.安乃近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.苯那敏</w:t>
      </w:r>
    </w:p>
    <w:p>
      <w:pPr>
        <w:pStyle w:val="208"/>
        <w:ind w:left="735"/>
      </w:pPr>
      <w:r>
        <w:rPr>
          <w:rFonts w:hint="eastAsia"/>
        </w:rPr>
        <w:t>C.盐酸吗啉胍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.咖啡因</w:t>
      </w:r>
    </w:p>
    <w:p>
      <w:pPr>
        <w:pStyle w:val="208"/>
        <w:ind w:left="735"/>
      </w:pPr>
      <w:r>
        <w:rPr>
          <w:rFonts w:hint="eastAsia"/>
        </w:rPr>
        <w:t>E.对乙酰氨基酚</w:t>
      </w:r>
    </w:p>
    <w:p>
      <w:pPr>
        <w:pStyle w:val="204"/>
        <w:ind w:left="525" w:hanging="525"/>
      </w:pPr>
      <w:r>
        <w:t>105．</w:t>
      </w:r>
      <w:r>
        <w:rPr>
          <w:rFonts w:hint="eastAsia"/>
        </w:rPr>
        <w:t>该药哪些患者慎用</w:t>
      </w:r>
    </w:p>
    <w:p>
      <w:pPr>
        <w:pStyle w:val="208"/>
        <w:ind w:left="735"/>
      </w:pPr>
      <w:r>
        <w:rPr>
          <w:rFonts w:hint="eastAsia"/>
        </w:rPr>
        <w:t>A.儿童、老年人慎用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.老年有严重心血管病者慎用</w:t>
      </w:r>
    </w:p>
    <w:p>
      <w:pPr>
        <w:pStyle w:val="208"/>
        <w:ind w:left="735"/>
      </w:pPr>
      <w:r>
        <w:rPr>
          <w:rFonts w:hint="eastAsia"/>
        </w:rPr>
        <w:t>C.白细胞低者禁用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.孕妇及哺乳期妇女禁用</w:t>
      </w:r>
    </w:p>
    <w:p>
      <w:pPr>
        <w:pStyle w:val="208"/>
        <w:ind w:left="735"/>
      </w:pPr>
      <w:r>
        <w:rPr>
          <w:rFonts w:hint="eastAsia"/>
        </w:rPr>
        <w:t>E.孕妇及哺乳期妇女慎用</w:t>
      </w:r>
    </w:p>
    <w:p>
      <w:pPr>
        <w:pStyle w:val="204"/>
        <w:ind w:left="525" w:hanging="525"/>
      </w:pPr>
      <w:r>
        <w:t>106．</w:t>
      </w:r>
      <w:r>
        <w:rPr>
          <w:rFonts w:hint="eastAsia"/>
        </w:rPr>
        <w:t>服用该药时使用白酒送服产生的不良反应是</w:t>
      </w:r>
    </w:p>
    <w:p>
      <w:pPr>
        <w:pStyle w:val="208"/>
        <w:ind w:left="735"/>
      </w:pPr>
      <w:r>
        <w:rPr>
          <w:rFonts w:hint="eastAsia"/>
        </w:rPr>
        <w:t>A.导致熟练技能障碍、困倦等不良反应</w:t>
      </w:r>
      <w:r>
        <w:rPr>
          <w:rFonts w:hint="eastAsia"/>
        </w:rPr>
        <w:tab/>
      </w:r>
      <w:r>
        <w:t>B</w:t>
      </w:r>
      <w:r>
        <w:rPr>
          <w:rFonts w:hint="eastAsia"/>
        </w:rPr>
        <w:t>.引起肝坏死及急性肾衰竭</w:t>
      </w:r>
    </w:p>
    <w:p>
      <w:pPr>
        <w:pStyle w:val="208"/>
        <w:ind w:left="735"/>
      </w:pPr>
      <w:r>
        <w:rPr>
          <w:rFonts w:hint="eastAsia"/>
        </w:rPr>
        <w:t>C.可出现昏睡等酩酊反应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.导致胃肠出血</w:t>
      </w:r>
    </w:p>
    <w:p>
      <w:pPr>
        <w:pStyle w:val="208"/>
        <w:ind w:left="735"/>
      </w:pPr>
      <w:r>
        <w:rPr>
          <w:rFonts w:hint="eastAsia"/>
        </w:rPr>
        <w:t>E.导致血压明显降低</w:t>
      </w:r>
    </w:p>
    <w:p>
      <w:pPr>
        <w:pStyle w:val="221"/>
        <w:jc w:val="center"/>
      </w:pPr>
      <w:r>
        <w:rPr>
          <w:rFonts w:hint="eastAsia"/>
        </w:rPr>
        <w:t>（六）</w:t>
      </w:r>
    </w:p>
    <w:p>
      <w:pPr>
        <w:pStyle w:val="221"/>
      </w:pPr>
      <w:r>
        <w:rPr>
          <w:rFonts w:hint="eastAsia"/>
        </w:rPr>
        <w:t>某男，54岁。患有高血压，每日需服用降压药进行治疗。近日因感受风寒出现咳嗽、流涕、咽喉不适等症状，听人介绍欲服用</w:t>
      </w:r>
      <w:r>
        <w:t>苏菲咳糖浆</w:t>
      </w:r>
      <w:r>
        <w:rPr>
          <w:rFonts w:hint="eastAsia"/>
        </w:rPr>
        <w:t>。患者购药时向药师咨询，希望了解该药的更多信息，药师咨询患者一般情况和用药目的后，结合病人既往治疗情况，阻止了该患者购买</w:t>
      </w:r>
      <w:r>
        <w:t>苏菲咳糖浆</w:t>
      </w:r>
      <w:r>
        <w:rPr>
          <w:rFonts w:hint="eastAsia"/>
        </w:rPr>
        <w:t>。</w:t>
      </w:r>
    </w:p>
    <w:p>
      <w:pPr>
        <w:pStyle w:val="204"/>
        <w:ind w:left="525" w:hanging="525"/>
      </w:pPr>
      <w:r>
        <w:t>107．</w:t>
      </w:r>
      <w:r>
        <w:rPr>
          <w:rFonts w:hint="eastAsia"/>
        </w:rPr>
        <w:t>因为</w:t>
      </w:r>
      <w:r>
        <w:t>苏菲咳糖浆</w:t>
      </w:r>
      <w:r>
        <w:rPr>
          <w:rFonts w:hint="eastAsia"/>
        </w:rPr>
        <w:t>含有</w:t>
      </w:r>
      <w:r>
        <w:t>收缩血管</w:t>
      </w:r>
      <w:r>
        <w:rPr>
          <w:rFonts w:hint="eastAsia"/>
        </w:rPr>
        <w:t>的成分，为防止不合理的联合用药，药师阻止了患者购药。</w:t>
      </w:r>
      <w:r>
        <w:t>苏菲咳糖浆</w:t>
      </w:r>
      <w:r>
        <w:rPr>
          <w:rFonts w:hint="eastAsia"/>
        </w:rPr>
        <w:t>所含的化学成分是</w:t>
      </w:r>
    </w:p>
    <w:p>
      <w:pPr>
        <w:pStyle w:val="208"/>
        <w:ind w:left="735"/>
      </w:pPr>
      <w:r>
        <w:rPr>
          <w:rFonts w:hint="eastAsia"/>
        </w:rPr>
        <w:t>A.</w:t>
      </w:r>
      <w:r>
        <w:t>氢氯噻嗪</w:t>
      </w:r>
      <w:r>
        <w:rPr>
          <w:rFonts w:hint="eastAsia"/>
        </w:rPr>
        <w:tab/>
      </w:r>
      <w:r>
        <w:rPr>
          <w:rFonts w:hint="eastAsia"/>
        </w:rPr>
        <w:t>B.对乙酰氨基酚</w:t>
      </w:r>
    </w:p>
    <w:p>
      <w:pPr>
        <w:pStyle w:val="208"/>
        <w:ind w:left="735"/>
      </w:pPr>
      <w:r>
        <w:rPr>
          <w:rFonts w:hint="eastAsia"/>
        </w:rPr>
        <w:t>C.</w:t>
      </w:r>
      <w:r>
        <w:t>盐酸麻黄碱</w:t>
      </w:r>
      <w:r>
        <w:rPr>
          <w:rFonts w:hint="eastAsia"/>
        </w:rPr>
        <w:tab/>
      </w:r>
      <w:r>
        <w:rPr>
          <w:rFonts w:hint="eastAsia"/>
        </w:rPr>
        <w:t>D.</w:t>
      </w:r>
      <w:r>
        <w:t>马来酸氯苯那敏</w:t>
      </w:r>
    </w:p>
    <w:p>
      <w:pPr>
        <w:pStyle w:val="208"/>
        <w:ind w:left="735"/>
      </w:pPr>
      <w:r>
        <w:rPr>
          <w:rFonts w:hint="eastAsia"/>
        </w:rPr>
        <w:t>E.吲哚美辛</w:t>
      </w:r>
    </w:p>
    <w:p>
      <w:pPr>
        <w:pStyle w:val="204"/>
        <w:ind w:left="525" w:hanging="525"/>
      </w:pPr>
      <w:r>
        <w:t>108．</w:t>
      </w:r>
      <w:r>
        <w:rPr>
          <w:rFonts w:hint="eastAsia"/>
        </w:rPr>
        <w:t>药师进一步说明，若加服</w:t>
      </w:r>
      <w:r>
        <w:t>苏菲咳糖浆</w:t>
      </w:r>
      <w:r>
        <w:rPr>
          <w:rFonts w:hint="eastAsia"/>
        </w:rPr>
        <w:t>，会造成某些不良反应的发生。该药</w:t>
      </w:r>
      <w:r>
        <w:t>长期应用</w:t>
      </w:r>
      <w:r>
        <w:rPr>
          <w:rFonts w:hint="eastAsia"/>
        </w:rPr>
        <w:t>可能引起的不良反应是</w:t>
      </w:r>
    </w:p>
    <w:p>
      <w:pPr>
        <w:pStyle w:val="208"/>
        <w:ind w:left="735"/>
      </w:pPr>
      <w:r>
        <w:rPr>
          <w:rFonts w:hint="eastAsia"/>
        </w:rPr>
        <w:t>A.肝脏损害</w:t>
      </w:r>
      <w:r>
        <w:rPr>
          <w:rFonts w:hint="eastAsia"/>
        </w:rPr>
        <w:tab/>
      </w:r>
      <w:r>
        <w:rPr>
          <w:rFonts w:hint="eastAsia"/>
        </w:rPr>
        <w:t>B.呼吸抑制</w:t>
      </w:r>
    </w:p>
    <w:p>
      <w:pPr>
        <w:pStyle w:val="208"/>
        <w:ind w:left="735"/>
      </w:pPr>
      <w:r>
        <w:rPr>
          <w:rFonts w:hint="eastAsia"/>
        </w:rPr>
        <w:t>C.</w:t>
      </w:r>
      <w:r>
        <w:t>再生障碍性贫血</w:t>
      </w:r>
      <w:r>
        <w:rPr>
          <w:rFonts w:hint="eastAsia"/>
        </w:rPr>
        <w:tab/>
      </w:r>
      <w:r>
        <w:rPr>
          <w:rFonts w:hint="eastAsia"/>
        </w:rPr>
        <w:t>D.精神错乱</w:t>
      </w:r>
    </w:p>
    <w:p>
      <w:pPr>
        <w:pStyle w:val="208"/>
        <w:ind w:left="735"/>
      </w:pPr>
      <w:r>
        <w:rPr>
          <w:rFonts w:hint="eastAsia"/>
        </w:rPr>
        <w:t>E.</w:t>
      </w:r>
      <w:r>
        <w:t>心动过速</w:t>
      </w:r>
    </w:p>
    <w:p>
      <w:pPr>
        <w:pStyle w:val="221"/>
        <w:jc w:val="center"/>
      </w:pPr>
      <w:r>
        <w:rPr>
          <w:rFonts w:hint="eastAsia"/>
        </w:rPr>
        <w:t>（七）</w:t>
      </w:r>
    </w:p>
    <w:p>
      <w:pPr>
        <w:pStyle w:val="221"/>
      </w:pPr>
      <w:r>
        <w:rPr>
          <w:rFonts w:hint="eastAsia"/>
        </w:rPr>
        <w:t>某男，56岁，患者近日出现咽部疼痛，逐渐加重，咽部红肿，伴见发热恶风，头痛，咳嗽痰黄等症状。遂去医院治疗，医师开具一中药汤剂（胆矾、白矾、芒硝、冰片、山豆根、朱砂、鸡内金）。患者服用4剂后出现恶心呕吐，腹痛、腹泻，呕血、便血等，呕吐物，粪便等多呈蓝绿色，口中有金属涩味，黄疸，中毒性肝炎等临床症状</w:t>
      </w:r>
    </w:p>
    <w:p>
      <w:pPr>
        <w:pStyle w:val="204"/>
        <w:ind w:left="525" w:hanging="525"/>
      </w:pPr>
      <w:r>
        <w:t>109．</w:t>
      </w:r>
      <w:r>
        <w:rPr>
          <w:rFonts w:hint="eastAsia"/>
        </w:rPr>
        <w:t>根据上述临床反应，与出现的不良反应相关的中药是</w:t>
      </w:r>
    </w:p>
    <w:p>
      <w:pPr>
        <w:pStyle w:val="208"/>
        <w:ind w:left="735"/>
      </w:pPr>
      <w:r>
        <w:rPr>
          <w:rFonts w:hint="eastAsia"/>
        </w:rPr>
        <w:t>A.黄药子</w:t>
      </w:r>
      <w:r>
        <w:rPr>
          <w:rFonts w:hint="eastAsia"/>
        </w:rPr>
        <w:tab/>
      </w:r>
      <w:r>
        <w:rPr>
          <w:rFonts w:hint="eastAsia"/>
        </w:rPr>
        <w:t>B.胆矾</w:t>
      </w:r>
    </w:p>
    <w:p>
      <w:pPr>
        <w:pStyle w:val="208"/>
        <w:ind w:left="735"/>
      </w:pPr>
      <w:r>
        <w:rPr>
          <w:rFonts w:hint="eastAsia"/>
        </w:rPr>
        <w:t>C.人参</w:t>
      </w:r>
      <w:r>
        <w:rPr>
          <w:rFonts w:hint="eastAsia"/>
        </w:rPr>
        <w:tab/>
      </w:r>
      <w:r>
        <w:rPr>
          <w:rFonts w:hint="eastAsia"/>
        </w:rPr>
        <w:t>D.蓖麻子</w:t>
      </w:r>
    </w:p>
    <w:p>
      <w:pPr>
        <w:pStyle w:val="208"/>
        <w:ind w:left="735"/>
      </w:pPr>
      <w:r>
        <w:rPr>
          <w:rFonts w:hint="eastAsia"/>
        </w:rPr>
        <w:t>E.罂粟壳</w:t>
      </w:r>
    </w:p>
    <w:p>
      <w:pPr>
        <w:pStyle w:val="204"/>
        <w:ind w:left="525" w:hanging="525"/>
      </w:pPr>
      <w:r>
        <w:t>110．</w:t>
      </w:r>
      <w:r>
        <w:rPr>
          <w:rFonts w:hint="eastAsia"/>
        </w:rPr>
        <w:t>上述与不良反应有关的中药，其解毒剂首选的是</w:t>
      </w:r>
    </w:p>
    <w:p>
      <w:pPr>
        <w:pStyle w:val="208"/>
        <w:ind w:left="735"/>
      </w:pPr>
      <w:r>
        <w:rPr>
          <w:rFonts w:hint="eastAsia"/>
        </w:rPr>
        <w:t>A.阿托品</w:t>
      </w:r>
      <w:r>
        <w:rPr>
          <w:rFonts w:hint="eastAsia"/>
        </w:rPr>
        <w:tab/>
      </w:r>
      <w:r>
        <w:rPr>
          <w:rFonts w:hint="eastAsia"/>
        </w:rPr>
        <w:t>B.苯巴比妥</w:t>
      </w:r>
    </w:p>
    <w:p>
      <w:pPr>
        <w:pStyle w:val="208"/>
        <w:ind w:left="735"/>
      </w:pPr>
      <w:r>
        <w:rPr>
          <w:rFonts w:hint="eastAsia"/>
        </w:rPr>
        <w:t>C.苯巴比妥钠</w:t>
      </w:r>
      <w:r>
        <w:rPr>
          <w:rFonts w:hint="eastAsia"/>
        </w:rPr>
        <w:tab/>
      </w:r>
      <w:r>
        <w:rPr>
          <w:rFonts w:hint="eastAsia"/>
        </w:rPr>
        <w:t>D.依地酸二钠</w:t>
      </w:r>
    </w:p>
    <w:p>
      <w:pPr>
        <w:pStyle w:val="208"/>
        <w:ind w:left="735"/>
      </w:pPr>
      <w:r>
        <w:rPr>
          <w:rFonts w:hint="eastAsia"/>
        </w:rPr>
        <w:t>E.二巯基丙醇</w:t>
      </w:r>
    </w:p>
    <w:p>
      <w:pPr>
        <w:pStyle w:val="215"/>
      </w:pPr>
      <w:r>
        <w:t>四、多项选择题</w:t>
      </w:r>
      <w:r>
        <w:rPr>
          <w:rFonts w:hint="eastAsia"/>
        </w:rPr>
        <w:t>（共10题，每题1分。</w:t>
      </w:r>
      <w:r>
        <w:t>由一个题干和备选项组成。</w:t>
      </w:r>
      <w:r>
        <w:rPr>
          <w:rFonts w:hint="eastAsia"/>
        </w:rPr>
        <w:t>有2个或3个以上符合题意，多选、少选均不得分）</w:t>
      </w:r>
    </w:p>
    <w:p>
      <w:pPr>
        <w:pStyle w:val="204"/>
        <w:ind w:left="525" w:hanging="525"/>
      </w:pPr>
      <w:r>
        <w:rPr>
          <w:rFonts w:hint="eastAsia"/>
        </w:rPr>
        <w:t>111．根据五行生克规律来判断疾病的转归，下列为逆的有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A.肝病面青见浮脉</w:t>
      </w:r>
      <w:r>
        <w:rPr>
          <w:rFonts w:cs="Times New Roman"/>
        </w:rPr>
        <w:tab/>
      </w:r>
      <w:r>
        <w:rPr>
          <w:rFonts w:hint="eastAsia" w:cs="Times New Roman"/>
        </w:rPr>
        <w:t>B.心病面赤见沉脉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C.肝病面青见沉脉</w:t>
      </w:r>
      <w:r>
        <w:rPr>
          <w:rFonts w:hint="eastAsia" w:cs="Times New Roman"/>
        </w:rPr>
        <w:tab/>
      </w:r>
      <w:r>
        <w:rPr>
          <w:rFonts w:hint="eastAsia" w:cs="Times New Roman"/>
        </w:rPr>
        <w:t>D.肺病面白见洪脉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E.肾病面黑见沉脉</w:t>
      </w:r>
    </w:p>
    <w:p>
      <w:pPr>
        <w:pStyle w:val="204"/>
        <w:ind w:left="525" w:hanging="525"/>
      </w:pPr>
      <w:r>
        <w:rPr>
          <w:rFonts w:hint="eastAsia"/>
        </w:rPr>
        <w:t>112</w:t>
      </w:r>
      <w:r>
        <w:t>．</w:t>
      </w:r>
      <w:r>
        <w:rPr>
          <w:rFonts w:hint="eastAsia"/>
        </w:rPr>
        <w:t>形神共养</w:t>
      </w:r>
      <w:r>
        <w:t>的方法</w:t>
      </w:r>
      <w:r>
        <w:rPr>
          <w:rFonts w:hint="eastAsia"/>
        </w:rPr>
        <w:t>有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A.</w:t>
      </w:r>
      <w:r>
        <w:rPr>
          <w:rFonts w:hint="eastAsia" w:cs="Times New Roman"/>
        </w:rPr>
        <w:t>养精血</w:t>
      </w:r>
      <w:r>
        <w:rPr>
          <w:rFonts w:cs="Times New Roman"/>
        </w:rPr>
        <w:tab/>
      </w:r>
      <w:r>
        <w:rPr>
          <w:rFonts w:cs="Times New Roman"/>
        </w:rPr>
        <w:t>B.</w:t>
      </w:r>
      <w:r>
        <w:rPr>
          <w:rFonts w:hint="eastAsia" w:cs="Times New Roman"/>
        </w:rPr>
        <w:t>保胃气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C.</w:t>
      </w:r>
      <w:r>
        <w:rPr>
          <w:rFonts w:hint="eastAsia" w:cs="Times New Roman"/>
        </w:rPr>
        <w:t>保脾气</w:t>
      </w:r>
      <w:r>
        <w:rPr>
          <w:rFonts w:cs="Times New Roman"/>
        </w:rPr>
        <w:tab/>
      </w:r>
      <w:r>
        <w:rPr>
          <w:rFonts w:cs="Times New Roman"/>
        </w:rPr>
        <w:t>D.</w:t>
      </w:r>
      <w:r>
        <w:rPr>
          <w:rFonts w:hint="eastAsia" w:cs="Times New Roman"/>
        </w:rPr>
        <w:t>调神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E.护神</w:t>
      </w:r>
    </w:p>
    <w:p>
      <w:pPr>
        <w:pStyle w:val="204"/>
        <w:ind w:left="525" w:hanging="525"/>
      </w:pPr>
      <w:r>
        <w:rPr>
          <w:rFonts w:hint="eastAsia"/>
        </w:rPr>
        <w:t>113．在疾病发展过程中，病变有本质和征象一致者，有本质和征象不一致者。因此，临床治疗有正治与反治的不同。下列属于正治的有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A.寒者热之</w:t>
      </w:r>
      <w:r>
        <w:rPr>
          <w:rFonts w:hint="eastAsia" w:cs="Times New Roman"/>
        </w:rPr>
        <w:tab/>
      </w:r>
      <w:r>
        <w:rPr>
          <w:rFonts w:hint="eastAsia" w:cs="Times New Roman"/>
        </w:rPr>
        <w:t>B.寒因寒用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C.热者寒之</w:t>
      </w:r>
      <w:r>
        <w:rPr>
          <w:rFonts w:hint="eastAsia" w:cs="Times New Roman"/>
        </w:rPr>
        <w:tab/>
      </w:r>
      <w:r>
        <w:rPr>
          <w:rFonts w:hint="eastAsia" w:cs="Times New Roman"/>
        </w:rPr>
        <w:t>D.热因热用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E.虚则补之</w:t>
      </w:r>
    </w:p>
    <w:p>
      <w:pPr>
        <w:pStyle w:val="204"/>
        <w:ind w:left="525" w:hanging="525"/>
      </w:pPr>
      <w:r>
        <w:rPr>
          <w:rFonts w:hint="eastAsia"/>
        </w:rPr>
        <w:t>114</w:t>
      </w:r>
      <w:r>
        <w:t>．</w:t>
      </w:r>
      <w:r>
        <w:rPr>
          <w:rFonts w:hint="eastAsia"/>
        </w:rPr>
        <w:t>某男，56岁。大便时溏时泻，水谷不化，迁延反复，食少，食后脘闷不适，稍进油腻之物，则便次明显增多，面色萎黄，肢倦乏力。舌质淡，苔薄白，脉细弱。宜选用的中成药有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A.四神丸</w:t>
      </w:r>
      <w:r>
        <w:rPr>
          <w:rFonts w:hint="eastAsia" w:cs="Times New Roman"/>
        </w:rPr>
        <w:tab/>
      </w:r>
      <w:r>
        <w:rPr>
          <w:rFonts w:hint="eastAsia" w:cs="Times New Roman"/>
        </w:rPr>
        <w:t>B.固本益肠丸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C.香连丸</w:t>
      </w:r>
      <w:r>
        <w:rPr>
          <w:rFonts w:hint="eastAsia" w:cs="Times New Roman"/>
        </w:rPr>
        <w:tab/>
      </w:r>
      <w:r>
        <w:rPr>
          <w:rFonts w:hint="eastAsia" w:cs="Times New Roman"/>
        </w:rPr>
        <w:t>D.参苓白术散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E.涩肠止泻散</w:t>
      </w:r>
    </w:p>
    <w:p>
      <w:pPr>
        <w:pStyle w:val="204"/>
        <w:ind w:left="525" w:hanging="525"/>
      </w:pPr>
      <w:r>
        <w:rPr>
          <w:rFonts w:hint="eastAsia"/>
        </w:rPr>
        <w:t>115．</w:t>
      </w:r>
      <w:r>
        <w:t>执业药师承接患者咨询的内容主要有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A.用药方法</w:t>
      </w:r>
      <w:r>
        <w:rPr>
          <w:rFonts w:hint="eastAsia" w:cs="Times New Roman"/>
        </w:rPr>
        <w:tab/>
      </w:r>
      <w:r>
        <w:rPr>
          <w:rFonts w:hint="eastAsia" w:cs="Times New Roman"/>
        </w:rPr>
        <w:t>B.</w:t>
      </w:r>
      <w:r>
        <w:rPr>
          <w:rFonts w:cs="Times New Roman"/>
        </w:rPr>
        <w:t>用药剂量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C.药品不良反应</w:t>
      </w:r>
      <w:r>
        <w:rPr>
          <w:rFonts w:hint="eastAsia" w:cs="Times New Roman"/>
        </w:rPr>
        <w:tab/>
      </w:r>
      <w:r>
        <w:rPr>
          <w:rFonts w:hint="eastAsia" w:cs="Times New Roman"/>
        </w:rPr>
        <w:t>D.</w:t>
      </w:r>
      <w:r>
        <w:rPr>
          <w:rFonts w:cs="Times New Roman"/>
        </w:rPr>
        <w:t>药品的合理性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E.汤剂煎煮方法</w:t>
      </w:r>
    </w:p>
    <w:p>
      <w:pPr>
        <w:pStyle w:val="204"/>
        <w:ind w:left="525" w:hanging="525"/>
      </w:pPr>
      <w:r>
        <w:rPr>
          <w:rFonts w:hint="eastAsia"/>
        </w:rPr>
        <w:t>116</w:t>
      </w:r>
      <w:r>
        <w:t>．</w:t>
      </w:r>
      <w:r>
        <w:rPr>
          <w:rFonts w:hint="eastAsia"/>
        </w:rPr>
        <w:t>关于罂粟壳使用管理要求的规定，下列正确的有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A.处方须有精神药品处方权的执业医师签名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B.须使用麻醉药专用处方方可调配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C.成人一次正常用量为每天3～6g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D.每张处方不得超过15日用量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E.须与群药一起调配</w:t>
      </w:r>
    </w:p>
    <w:p>
      <w:pPr>
        <w:pStyle w:val="204"/>
        <w:ind w:left="525" w:hanging="525"/>
      </w:pPr>
      <w:r>
        <w:rPr>
          <w:rFonts w:hint="eastAsia"/>
        </w:rPr>
        <w:t>117</w:t>
      </w:r>
      <w:r>
        <w:t>．</w:t>
      </w:r>
      <w:r>
        <w:rPr>
          <w:rFonts w:hint="eastAsia"/>
        </w:rPr>
        <w:t>合理用药的基本原则是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A.安全</w:t>
      </w:r>
      <w:r>
        <w:rPr>
          <w:rFonts w:hint="eastAsia" w:cs="Times New Roman"/>
        </w:rPr>
        <w:tab/>
      </w:r>
      <w:r>
        <w:rPr>
          <w:rFonts w:hint="eastAsia" w:cs="Times New Roman"/>
        </w:rPr>
        <w:t>B.有效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C.价廉</w:t>
      </w:r>
      <w:r>
        <w:rPr>
          <w:rFonts w:hint="eastAsia" w:cs="Times New Roman"/>
        </w:rPr>
        <w:tab/>
      </w:r>
      <w:r>
        <w:rPr>
          <w:rFonts w:hint="eastAsia" w:cs="Times New Roman"/>
        </w:rPr>
        <w:t>D.简便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E.经济</w:t>
      </w:r>
    </w:p>
    <w:p>
      <w:pPr>
        <w:pStyle w:val="204"/>
        <w:ind w:left="525" w:hanging="525"/>
      </w:pPr>
      <w:r>
        <w:rPr>
          <w:rFonts w:hint="eastAsia"/>
        </w:rPr>
        <w:t>118</w:t>
      </w:r>
      <w:r>
        <w:t>．</w:t>
      </w:r>
      <w:r>
        <w:rPr>
          <w:rFonts w:hint="eastAsia"/>
        </w:rPr>
        <w:t>红霉素、洋地黄类药物不宜联用含有生物碱的中药是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A.生姜</w:t>
      </w:r>
      <w:r>
        <w:rPr>
          <w:rFonts w:cs="Times New Roman"/>
        </w:rPr>
        <w:tab/>
      </w:r>
      <w:r>
        <w:rPr>
          <w:rFonts w:hint="eastAsia" w:cs="Times New Roman"/>
        </w:rPr>
        <w:t>B.桂枝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C.颠茄</w:t>
      </w:r>
      <w:r>
        <w:rPr>
          <w:rFonts w:cs="Times New Roman"/>
        </w:rPr>
        <w:tab/>
      </w:r>
      <w:r>
        <w:rPr>
          <w:rFonts w:hint="eastAsia" w:cs="Times New Roman"/>
        </w:rPr>
        <w:t>D.洋金花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E.曼陀罗</w:t>
      </w:r>
    </w:p>
    <w:p>
      <w:pPr>
        <w:pStyle w:val="204"/>
        <w:ind w:left="525" w:hanging="525"/>
      </w:pPr>
      <w:r>
        <w:rPr>
          <w:rFonts w:hint="eastAsia"/>
        </w:rPr>
        <w:t>119</w:t>
      </w:r>
      <w:r>
        <w:t>．</w:t>
      </w:r>
      <w:r>
        <w:rPr>
          <w:rFonts w:hint="eastAsia"/>
        </w:rPr>
        <w:t>临床使用不当可引起肾损伤的动物类中药有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A.蟾蜍</w:t>
      </w:r>
      <w:r>
        <w:rPr>
          <w:rFonts w:hint="eastAsia" w:cs="Times New Roman"/>
        </w:rPr>
        <w:tab/>
      </w:r>
      <w:r>
        <w:rPr>
          <w:rFonts w:hint="eastAsia" w:cs="Times New Roman"/>
        </w:rPr>
        <w:t>B.鱼胆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C.鸡内金</w:t>
      </w:r>
      <w:r>
        <w:rPr>
          <w:rFonts w:hint="eastAsia" w:cs="Times New Roman"/>
        </w:rPr>
        <w:tab/>
      </w:r>
      <w:r>
        <w:rPr>
          <w:rFonts w:hint="eastAsia" w:cs="Times New Roman"/>
        </w:rPr>
        <w:t>D.海马</w:t>
      </w:r>
    </w:p>
    <w:p>
      <w:pPr>
        <w:pStyle w:val="208"/>
        <w:ind w:left="735"/>
        <w:rPr>
          <w:rFonts w:cs="Times New Roman"/>
        </w:rPr>
      </w:pPr>
      <w:r>
        <w:rPr>
          <w:rFonts w:hint="eastAsia" w:cs="Times New Roman"/>
        </w:rPr>
        <w:t>E.斑蝥</w:t>
      </w:r>
    </w:p>
    <w:p>
      <w:pPr>
        <w:pStyle w:val="204"/>
        <w:ind w:left="525" w:hanging="525"/>
      </w:pPr>
      <w:r>
        <w:rPr>
          <w:rFonts w:hint="eastAsia"/>
        </w:rPr>
        <w:t>120</w:t>
      </w:r>
      <w:r>
        <w:t>．</w:t>
      </w:r>
      <w:r>
        <w:rPr>
          <w:rFonts w:hint="eastAsia"/>
        </w:rPr>
        <w:t>白矾慢性中毒导致的蓄积反应</w:t>
      </w:r>
      <w:r>
        <w:t>有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A.</w:t>
      </w:r>
      <w:r>
        <w:rPr>
          <w:rFonts w:hint="eastAsia" w:cs="Times New Roman"/>
        </w:rPr>
        <w:t>神经毒性阿尔兹海默症</w:t>
      </w:r>
      <w:r>
        <w:rPr>
          <w:rFonts w:cs="Times New Roman"/>
        </w:rPr>
        <w:tab/>
      </w:r>
      <w:r>
        <w:rPr>
          <w:rFonts w:cs="Times New Roman"/>
        </w:rPr>
        <w:t>B.</w:t>
      </w:r>
      <w:r>
        <w:rPr>
          <w:rFonts w:hint="eastAsia" w:cs="Times New Roman"/>
        </w:rPr>
        <w:t>骨营养不良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C.</w:t>
      </w:r>
      <w:r>
        <w:rPr>
          <w:rFonts w:hint="eastAsia" w:cs="Times New Roman"/>
        </w:rPr>
        <w:t>呕吐腹泻、虚脱</w:t>
      </w:r>
      <w:r>
        <w:rPr>
          <w:rFonts w:cs="Times New Roman"/>
        </w:rPr>
        <w:tab/>
      </w:r>
      <w:r>
        <w:rPr>
          <w:rFonts w:cs="Times New Roman"/>
        </w:rPr>
        <w:t>D.</w:t>
      </w:r>
      <w:r>
        <w:rPr>
          <w:rFonts w:hint="eastAsia" w:cs="Times New Roman"/>
        </w:rPr>
        <w:t>非缺铁性小细胞低色素贫血</w:t>
      </w:r>
    </w:p>
    <w:p>
      <w:pPr>
        <w:pStyle w:val="208"/>
        <w:ind w:left="735"/>
        <w:rPr>
          <w:rFonts w:cs="Times New Roman"/>
        </w:rPr>
      </w:pPr>
      <w:r>
        <w:rPr>
          <w:rFonts w:cs="Times New Roman"/>
        </w:rPr>
        <w:t>E.</w:t>
      </w:r>
      <w:r>
        <w:rPr>
          <w:rFonts w:hint="eastAsia" w:cs="Times New Roman"/>
        </w:rPr>
        <w:t>口腔喉头烧伤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0490" w:h="14742"/>
      <w:pgMar w:top="1474" w:right="1247" w:bottom="1077" w:left="1247" w:header="851" w:footer="680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韵动粗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rPr>
        <w:rFonts w:eastAsia="仿宋-GB2312"/>
      </w:rPr>
    </w:pPr>
    <w:r>
      <w:rPr>
        <w:rFonts w:hint="eastAsia" w:ascii="宋体" w:hAnsi="宋体" w:eastAsia="仿宋-GB2312" w:cs="宋体"/>
        <w:szCs w:val="21"/>
      </w:rPr>
      <w:t>中药学综合知识与技能试卷·第</w:t>
    </w:r>
    <w:r>
      <w:rPr>
        <w:rFonts w:ascii="宋体" w:hAnsi="宋体" w:eastAsia="仿宋-GB2312" w:cs="宋体"/>
        <w:szCs w:val="21"/>
      </w:rPr>
      <w:fldChar w:fldCharType="begin"/>
    </w:r>
    <w:r>
      <w:rPr>
        <w:rFonts w:ascii="宋体" w:hAnsi="宋体" w:cs="宋体"/>
        <w:szCs w:val="21"/>
      </w:rPr>
      <w:instrText xml:space="preserve"> PAGE  \* Arabic  \* MERGEFORMAT </w:instrText>
    </w:r>
    <w:r>
      <w:rPr>
        <w:rFonts w:ascii="宋体" w:hAnsi="宋体" w:eastAsia="仿宋-GB2312" w:cs="宋体"/>
        <w:szCs w:val="21"/>
      </w:rPr>
      <w:fldChar w:fldCharType="separate"/>
    </w:r>
    <w:r>
      <w:rPr>
        <w:rFonts w:ascii="宋体" w:hAnsi="宋体" w:cs="宋体"/>
        <w:szCs w:val="21"/>
      </w:rPr>
      <w:t>1</w:t>
    </w:r>
    <w:r>
      <w:rPr>
        <w:rFonts w:ascii="宋体" w:hAnsi="宋体" w:eastAsia="仿宋-GB2312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  <w:r>
      <w:rPr>
        <w:rFonts w:ascii="宋体" w:hAnsi="宋体" w:eastAsia="仿宋-GB2312" w:cs="宋体"/>
        <w:szCs w:val="21"/>
      </w:rPr>
      <w:t xml:space="preserve"> </w:t>
    </w:r>
    <w:r>
      <w:rPr>
        <w:rFonts w:hint="eastAsia" w:ascii="宋体" w:hAnsi="宋体" w:eastAsia="仿宋-GB2312" w:cs="宋体"/>
        <w:szCs w:val="21"/>
      </w:rPr>
      <w:t>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rFonts w:ascii="宋体" w:hAnsi="宋体" w:cs="宋体"/>
        <w:szCs w:val="21"/>
      </w:rPr>
      <w:t>20</w:t>
    </w:r>
    <w:r>
      <w:rPr>
        <w:rFonts w:ascii="宋体" w:hAnsi="宋体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rPr>
        <w:rFonts w:eastAsia="仿宋-GB2312"/>
      </w:rPr>
    </w:pPr>
    <w:r>
      <w:rPr>
        <w:rFonts w:hint="eastAsia" w:ascii="宋体" w:hAnsi="宋体" w:eastAsia="仿宋-GB2312" w:cs="宋体"/>
        <w:szCs w:val="21"/>
      </w:rPr>
      <w:t>中药学综合知识与技能试卷·第</w:t>
    </w:r>
    <w:r>
      <w:rPr>
        <w:rFonts w:ascii="宋体" w:hAnsi="宋体" w:eastAsia="仿宋-GB2312" w:cs="宋体"/>
        <w:szCs w:val="21"/>
      </w:rPr>
      <w:fldChar w:fldCharType="begin"/>
    </w:r>
    <w:r>
      <w:rPr>
        <w:rFonts w:ascii="宋体" w:hAnsi="宋体" w:cs="宋体"/>
        <w:szCs w:val="21"/>
      </w:rPr>
      <w:instrText xml:space="preserve"> PAGE  \* Arabic  \* MERGEFORMAT </w:instrText>
    </w:r>
    <w:r>
      <w:rPr>
        <w:rFonts w:ascii="宋体" w:hAnsi="宋体" w:eastAsia="仿宋-GB2312" w:cs="宋体"/>
        <w:szCs w:val="21"/>
      </w:rPr>
      <w:fldChar w:fldCharType="separate"/>
    </w:r>
    <w:r>
      <w:rPr>
        <w:rFonts w:ascii="宋体" w:hAnsi="宋体" w:cs="宋体"/>
        <w:szCs w:val="21"/>
      </w:rPr>
      <w:t>20</w:t>
    </w:r>
    <w:r>
      <w:rPr>
        <w:rFonts w:ascii="宋体" w:hAnsi="宋体" w:eastAsia="仿宋-GB2312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  <w:r>
      <w:rPr>
        <w:rFonts w:ascii="宋体" w:hAnsi="宋体" w:eastAsia="仿宋-GB2312" w:cs="宋体"/>
        <w:szCs w:val="21"/>
      </w:rPr>
      <w:t xml:space="preserve"> </w:t>
    </w:r>
    <w:r>
      <w:rPr>
        <w:rFonts w:hint="eastAsia" w:ascii="宋体" w:hAnsi="宋体" w:eastAsia="仿宋-GB2312" w:cs="宋体"/>
        <w:szCs w:val="21"/>
      </w:rPr>
      <w:t>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rFonts w:ascii="宋体" w:hAnsi="宋体" w:cs="宋体"/>
        <w:szCs w:val="21"/>
      </w:rPr>
      <w:t>20</w:t>
    </w:r>
    <w:r>
      <w:rPr>
        <w:rFonts w:ascii="宋体" w:hAnsi="宋体" w:cs="宋体"/>
        <w:szCs w:val="21"/>
      </w:rPr>
      <w:fldChar w:fldCharType="end"/>
    </w:r>
    <w:r>
      <w:rPr>
        <w:rFonts w:hint="eastAsia" w:ascii="宋体" w:hAnsi="宋体" w:eastAsia="仿宋-GB2312" w:cs="宋体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eastAsia="仿宋-GB2312"/>
      </w:rP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-39370</wp:posOffset>
              </wp:positionH>
              <wp:positionV relativeFrom="paragraph">
                <wp:posOffset>-16510</wp:posOffset>
              </wp:positionV>
              <wp:extent cx="2076450" cy="294640"/>
              <wp:effectExtent l="0" t="0" r="0" b="0"/>
              <wp:wrapNone/>
              <wp:docPr id="25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6450" cy="294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学员专用</w:t>
                          </w:r>
                          <w: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请勿外泄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left:-3.1pt;margin-top:-1.3pt;height:23.2pt;width:163.5pt;z-index:251663360;mso-width-relative:page;mso-height-relative:page;" filled="f" stroked="f" coordsize="21600,21600" o:gfxdata="UEsDBAoAAAAAAIdO4kAAAAAAAAAAAAAAAAAEAAAAZHJzL1BLAwQUAAAACACHTuJAxH1pKtkAAAAI&#10;AQAADwAAAGRycy9kb3ducmV2LnhtbE2PS0/DMBCE70j8B2srcWvtuhBFIU6FIlVICA4tvXDbxG4S&#10;1Y8Quw/49SwnOK1GM5r9plxfnWVnM8UheAXLhQBmfBv04DsF+/fNPAcWE3qNNnij4MtEWFe3NyUW&#10;Olz81px3qWNU4mOBCvqUxoLz2PbGYVyE0XjyDmFymEhOHdcTXqjcWS6FyLjDwdOHHkdT96Y97k5O&#10;wUu9ecNtI13+bevn18PT+Ln/eFDqbrYUj8CSuaa/MPziEzpUxNSEk9eRWQXzTFKSrsyAkb+SgqY0&#10;Cu5XOfCq5P8HVD9QSwMEFAAAAAgAh07iQNZDGYepAQAAJwMAAA4AAABkcnMvZTJvRG9jLnhtbK1S&#10;S44TMRDdI3EHy3viTpMJ0IozEhoNGwRIAwdw3Hbakn+4nHTnAnADVmzYc66cY8qeTGYGdoiNP1Xl&#10;5/de1epycpbsVQITPKfzWUOJ8jL0xm85/fL5+sVrSiAL3wsbvOL0oIBerp8/W42xU20Ygu1VIgji&#10;oRsjp0POsWMM5KCcgFmIymNSh+RExmvasj6JEdGdZW3TLNkYUh9TkAoAo1d3Sbqu+FormT9qDSoT&#10;yylyy3VNdd2Ula1XotsmEQcjTzTEP7Bwwnj89Ax1JbIgu2T+gnJGpgBB55kMjgWtjVRVA6qZN3+o&#10;uRlEVFULmgPxbBP8P1j5Yf8pEdNz2l5Q4oXDHh1/fD/+/H389Y3MF8WgMUKHdTcRK/P0NkzY6Ps4&#10;YLDonnRyZUdFBPNo9eFsr5oykRhsm1fLxQWmJObaN4vlovrPHl7HBPmdCo6UA6cJ21ddFfv3kJEJ&#10;lt6XlM98uDbW1hZaT0ZOly8R/kkGX1hfIqoOwwmmKLpjXk552kwnmZvQH1DliAPBKXzdiaQo2cVk&#10;tgPyqapZeYLdqGxOk1Pa/fiO58fzvb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xH1pKtkAAAAI&#10;AQAADwAAAAAAAAABACAAAAAiAAAAZHJzL2Rvd25yZXYueG1sUEsBAhQAFAAAAAgAh07iQNZDGYep&#10;AQAAJwMAAA4AAAAAAAAAAQAgAAAAKAEAAGRycy9lMm9Eb2MueG1sUEsFBgAAAAAGAAYAWQEAAEMF&#10;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学员专用</w:t>
                    </w:r>
                    <w: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请勿外泄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-18415</wp:posOffset>
              </wp:positionH>
              <wp:positionV relativeFrom="paragraph">
                <wp:posOffset>164465</wp:posOffset>
              </wp:positionV>
              <wp:extent cx="3722370" cy="0"/>
              <wp:effectExtent l="0" t="0" r="0" b="0"/>
              <wp:wrapNone/>
              <wp:docPr id="22" name="直接箭头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722370" cy="0"/>
                      </a:xfrm>
                      <a:prstGeom prst="straightConnector1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18" o:spid="_x0000_s1026" o:spt="32" type="#_x0000_t32" style="position:absolute;left:0pt;margin-left:-1.45pt;margin-top:12.95pt;height:0pt;width:293.1pt;z-index:251650048;mso-width-relative:page;mso-height-relative:page;" filled="f" stroked="t" coordsize="21600,21600" o:gfxdata="UEsDBAoAAAAAAIdO4kAAAAAAAAAAAAAAAAAEAAAAZHJzL1BLAwQUAAAACACHTuJAcGE3ntcAAAAI&#10;AQAADwAAAGRycy9kb3ducmV2LnhtbE2PzU7DQAyE70i8w8pI3NpNUxWVkE0PBSROFRQE4uZmTRKR&#10;9UbZzQ9vjxEHOFn2jMbf5LvZtWqkPjSeDayWCSji0tuGKwMvz/eLLagQkS22nsnAFwXYFednOWbW&#10;T/xE4zFWSkI4ZGigjrHLtA5lTQ7D0nfEon343mGUta+07XGScNfqNEmutMOG5UONHe1rKj+PgzPg&#10;8MEPab0fD6/z7aOd3rk83L0Zc3mxSm5ARZrjnxl+8AUdCmE6+YFtUK2BRXotTgPpRqbom+16Der0&#10;e9BFrv8XKL4BUEsDBBQAAAAIAIdO4kAmD6uj6AEAAK4DAAAOAAAAZHJzL2Uyb0RvYy54bWytU0uO&#10;EzEQ3SNxB8t70klHzIxa6cwiYdggiAQcoGK705b8k8ukk0twASRWwApYzZ7TwHAMyk4mDLBBiF64&#10;q1yuV/Wey7PLnTVsqyJq71o+GY05U054qd2m5S9fXD244AwTOAnGO9XyvUJ+Ob9/bzaERtW+90aq&#10;yAjEYTOElvcphaaqUPTKAo58UI6CnY8WErlxU8kIA6FbU9Xj8Vk1+ChD9EIh0u7yEOTzgt91SqRn&#10;XYcqMdNy6i2VNZZ1nddqPoNmEyH0WhzbgH/owoJ2VPQEtYQE7FXUf0BZLaJH36WR8LbyXaeFKhyI&#10;zWT8G5vnPQRVuJA4GE4y4f+DFU+3q8i0bHldc+bA0h3dvLn+9vr9zedPX99df//yNtsfP7DJRRZr&#10;CNhQzsKt4tHDsIqZ+a6LNv+JE9sVgfcngdUuMUGb0/O6np7TPYjbWPUzMURMj5W3LBstxxRBb/q0&#10;8M7RNfo4KQLD9gkmKk2Jtwm5qnFsaPnZ9GEGBxqkzkAi0waihm5TctEbLa+0MTkD42a9MJFtIY9G&#10;+TJBwv3lWC6yBOwP50roMDS9AvnISZb2gTRzNN08t2CV5MwoegzZIkBoEmjzNyeptHE5QZXBPfLM&#10;ih80ztbay32RvsoeDUXp+DjAeeru+mTffWbz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BhN57X&#10;AAAACAEAAA8AAAAAAAAAAQAgAAAAIgAAAGRycy9kb3ducmV2LnhtbFBLAQIUABQAAAAIAIdO4kAm&#10;D6uj6AEAAK4DAAAOAAAAAAAAAAEAIAAAACYBAABkcnMvZTJvRG9jLnhtbFBLBQYAAAAABgAGAFkB&#10;AACABQAAAAA=&#10;">
              <v:fill on="f" focussize="0,0"/>
              <v:stroke weight="0.5pt"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eastAsia="仿宋-GB2312"/>
      </w:rPr>
      <w:drawing>
        <wp:inline distT="0" distB="0" distL="0" distR="0">
          <wp:extent cx="1254760" cy="504825"/>
          <wp:effectExtent l="0" t="0" r="2540" b="9525"/>
          <wp:docPr id="3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76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ict>
        <v:shape id="PowerPlusWaterMarkObject446512" o:spid="_x0000_s4098" o:spt="136" type="#_x0000_t136" style="position:absolute;left:0pt;height:60.35pt;width:370.4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www.cyikao.com" style="font-family:宋体;font-size:60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eastAsia="仿宋-GB2312"/>
      </w:rPr>
    </w:pP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1235075</wp:posOffset>
              </wp:positionH>
              <wp:positionV relativeFrom="paragraph">
                <wp:posOffset>164465</wp:posOffset>
              </wp:positionV>
              <wp:extent cx="3712845" cy="0"/>
              <wp:effectExtent l="0" t="0" r="0" b="0"/>
              <wp:wrapNone/>
              <wp:docPr id="24" name="直接箭头连接符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712845" cy="0"/>
                      </a:xfrm>
                      <a:prstGeom prst="straightConnector1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20" o:spid="_x0000_s1026" o:spt="32" type="#_x0000_t32" style="position:absolute;left:0pt;margin-left:97.25pt;margin-top:12.95pt;height:0pt;width:292.35pt;z-index:251656192;mso-width-relative:page;mso-height-relative:page;" filled="f" stroked="t" coordsize="21600,21600" o:gfxdata="UEsDBAoAAAAAAIdO4kAAAAAAAAAAAAAAAAAEAAAAZHJzL1BLAwQUAAAACACHTuJA4Lfzi9cAAAAJ&#10;AQAADwAAAGRycy9kb3ducmV2LnhtbE2PTU/DMAyG70j8h8hI3Fi6ijFamu4wQOI0wUCbuHlNaCoa&#10;p2rSD/49Rhzg+NqPXj8uNrNrxWj60HhSsFwkIAxVXjdUK3h7fby6BREiksbWk1HwZQJsyvOzAnPt&#10;J3ox4z7Wgkso5KjAxtjlUobKGodh4TtDvPvwvcPIsa+l7nHictfKNElupMOG+ILFzmytqT73g1Pg&#10;8MkPqd2Ou8N8/6ynd6p2D0elLi+WyR2IaOb4B8OPPqtDyU4nP5AOouWcXa8YVZCuMhAMrNdZCuL0&#10;O5BlIf9/UH4DUEsDBBQAAAAIAIdO4kA7EYmP6QEAAK4DAAAOAAAAZHJzL2Uyb0RvYy54bWytU0uO&#10;EzEQ3SNxB8t70knmwyhKZxYJwwZBJOAAFdvdbck/uUw6uQQXQGIFrGBWs+c0zMwxKDuZzAAbhOiF&#10;u8rl+rzn5+n5xhq2VhG1dzUfDYacKSe81K6t+ds3F0/OOMMEToLxTtV8q5Cfzx4/mvZhosa+80aq&#10;yKiIw0kfat6lFCZVhaJTFnDgg3IUbHy0kMiNbSUj9FTdmmo8HJ5WvY8yRC8UIu0udkE+K/WbRon0&#10;qmlQJWZqTrOlssayrvJazaYwaSOETov9GPAPU1jQjpoeSi0gAXsX9R+lrBbRo2/SQHhb+abRQhUM&#10;hGY0/A3N6w6CKliIHAwHmvD/lRUv18vItKz5+JgzB5bu6ObD1fX7zzeX3358urr9/jHbX7+wcSGr&#10;DzihnLlbRqIuexiWMSPfNNHmP2Fim0Lw9kCw2iQmaPPo6Wh8dnzCmbiLVfeJIWJ6rrxl2ag5pgi6&#10;7dLcO0fX6OOoEAzrF5ioNSXeJeSuxrG+5qdHJ3TJAkhIjYFEpg0EDV1bctEbLS+0MTkDY7uam8jW&#10;kKVRvqwGqvvLsdxkAdjtzpXQTjSdAvnMSZa2gThzpG6eR7BKcmYUPYZsFXkl0OZvTlJr4/Joqgh3&#10;j/Oe42ytvNwW6qvskSjKxHsBZ9U99Ml++Mxm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t/OL&#10;1wAAAAkBAAAPAAAAAAAAAAEAIAAAACIAAABkcnMvZG93bnJldi54bWxQSwECFAAUAAAACACHTuJA&#10;OxGJj+kBAACuAwAADgAAAAAAAAABACAAAAAmAQAAZHJzL2Uyb0RvYy54bWxQSwUGAAAAAAYABgBZ&#10;AQAAgQUAAAAA&#10;">
              <v:fill on="f" focussize="0,0"/>
              <v:stroke weight="0.5pt"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eastAsia="仿宋-GB2312"/>
      </w:rPr>
      <w:drawing>
        <wp:inline distT="0" distB="0" distL="0" distR="0">
          <wp:extent cx="1254760" cy="504825"/>
          <wp:effectExtent l="19050" t="0" r="2540" b="0"/>
          <wp:docPr id="2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76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ict>
        <v:shape id="PowerPlusWaterMarkObject457271" o:spid="_x0000_s4099" o:spt="136" type="#_x0000_t136" style="position:absolute;left:0pt;height:60.35pt;width:370.45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www.cyikao.com" style="font-family:宋体;font-size:60pt;v-text-align:center;"/>
        </v:shape>
      </w:pict>
    </w: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3753485</wp:posOffset>
              </wp:positionH>
              <wp:positionV relativeFrom="paragraph">
                <wp:posOffset>-53975</wp:posOffset>
              </wp:positionV>
              <wp:extent cx="1323975" cy="294640"/>
              <wp:effectExtent l="0" t="0" r="0" b="0"/>
              <wp:wrapNone/>
              <wp:docPr id="2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3975" cy="294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学员专用</w:t>
                          </w:r>
                          <w:r>
                            <w:rPr>
                              <w:rFonts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 w:ascii="黑体" w:hAnsi="黑体" w:eastAsia="黑体"/>
                              <w:color w:val="000000"/>
                              <w:sz w:val="20"/>
                              <w:szCs w:val="20"/>
                            </w:rPr>
                            <w:t>请勿外泄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95.55pt;margin-top:-4.25pt;height:23.2pt;width:104.25pt;z-index:251669504;mso-width-relative:page;mso-height-relative:page;" filled="f" stroked="f" coordsize="21600,21600" o:gfxdata="UEsDBAoAAAAAAIdO4kAAAAAAAAAAAAAAAAAEAAAAZHJzL1BLAwQUAAAACACHTuJAMlWVeNsAAAAJ&#10;AQAADwAAAGRycy9kb3ducmV2LnhtbE2Py07DMBBF90j8gzVI7FonRWmTkEmFIlVICBYt3bCbxG4S&#10;EY9D7D7g6zGrshzdo3vPFOuLGcRJT663jBDPIxCaG6t6bhH275tZCsJ5YkWDZY3wrR2sy9ubgnJl&#10;z7zVp51vRShhlxNC5/2YS+maThtycztqDtnBToZ8OKdWqonOodwMchFFS2mo57DQ0airTjefu6NB&#10;eKk2b7StFyb9Garn18PT+LX/SBDv7+LoEYTXF3+F4U8/qEMZnGp7ZOXEgJBkcRxQhFmagAjAKsuW&#10;IGqEh1UGsizk/w/KX1BLAwQUAAAACACHTuJAqb5JfqABAAAYAwAADgAAAGRycy9lMm9Eb2MueG1s&#10;rVLNThsxEL5X6jtYvjdeNpCWVTZICMEFQSXoAzheO2vJ9li2yW5eoH0DTly481x5jo6dkKJyQ1zG&#10;9vx8M983np+N1pC1DFGDa+nRpKJEOgGddquW/rq//PaDkpi467gBJ1u6kZGeLb5+mQ++kTX0YDoZ&#10;CIK42Ay+pX1KvmEsil5aHifgpcOggmB5wmdYsS7wAdGtYXVVzdgAofMBhIwRvRe7IF0UfKWkSLdK&#10;RZmIaSnOlooNxS6zZYs5b1aB+16L/Rj8A1NYrh02PUBd8MTJQ9DvoKwWASKoNBFgGSilhSwckM1R&#10;9R+bu557WbigONEfZIqfBytu1j8D0V1L6xkljlvc0fbxz/bpZfv8m9RZn8HHBtPuPCam8RxG3POr&#10;P6Iz0x5VsPlEQgTjqPTmoK4cExG5aFpPT7+fUCIwVp8ez46L/OxftQ8xXUmwJF9aGnB7RVS+vo4J&#10;J8HU15TczMGlNqZs0DgytHQ2PalKwSGCFcblXFn+wh4mM9pNnm9pXI57mkvoNsjywQe96nGCwpPl&#10;JJS/9N9/lbzft2+8v/3Qi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yVZV42wAAAAkBAAAPAAAA&#10;AAAAAAEAIAAAACIAAABkcnMvZG93bnJldi54bWxQSwECFAAUAAAACACHTuJAqb5JfqABAAAYAwAA&#10;DgAAAAAAAAABACAAAAAqAQAAZHJzL2Uyb0RvYy54bWxQSwUGAAAAAAYABgBZAQAAPA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学员专用</w:t>
                    </w:r>
                    <w:r>
                      <w:rPr>
                        <w:rFonts w:ascii="黑体" w:hAnsi="黑体" w:eastAsia="黑体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hint="eastAsia" w:ascii="黑体" w:hAnsi="黑体" w:eastAsia="黑体"/>
                        <w:color w:val="000000"/>
                        <w:sz w:val="20"/>
                        <w:szCs w:val="20"/>
                      </w:rPr>
                      <w:t>请勿外泄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rPr>
        <w:rFonts w:eastAsia="仿宋-GB2312"/>
      </w:rPr>
    </w:pPr>
    <w:r>
      <w:pict>
        <v:shape id="PowerPlusWaterMarkObject9462131" o:spid="_x0000_s4097" o:spt="136" type="#_x0000_t136" style="position:absolute;left:0pt;height:70.45pt;width:493.15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www.cyikao.com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trackRevisions w:val="1"/>
  <w:documentProtection w:enforcement="0"/>
  <w:defaultTabStop w:val="420"/>
  <w:evenAndOddHeaders w:val="1"/>
  <w:drawingGridHorizontalSpacing w:val="105"/>
  <w:drawingGridVerticalSpacing w:val="156"/>
  <w:doNotShadeFormData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28"/>
    <w:rsid w:val="00011BE3"/>
    <w:rsid w:val="0002646A"/>
    <w:rsid w:val="00033093"/>
    <w:rsid w:val="00044A09"/>
    <w:rsid w:val="00053307"/>
    <w:rsid w:val="00054712"/>
    <w:rsid w:val="000600D5"/>
    <w:rsid w:val="00061C5B"/>
    <w:rsid w:val="00064CFF"/>
    <w:rsid w:val="00067EF6"/>
    <w:rsid w:val="000713DF"/>
    <w:rsid w:val="00077790"/>
    <w:rsid w:val="000837B2"/>
    <w:rsid w:val="00084DF4"/>
    <w:rsid w:val="0008742E"/>
    <w:rsid w:val="00090939"/>
    <w:rsid w:val="000A0751"/>
    <w:rsid w:val="000C221A"/>
    <w:rsid w:val="000C65B6"/>
    <w:rsid w:val="000C7B5A"/>
    <w:rsid w:val="000D00A0"/>
    <w:rsid w:val="000D40CB"/>
    <w:rsid w:val="000D60E7"/>
    <w:rsid w:val="000D70A4"/>
    <w:rsid w:val="000E0119"/>
    <w:rsid w:val="000E02B3"/>
    <w:rsid w:val="00104E81"/>
    <w:rsid w:val="0010523C"/>
    <w:rsid w:val="0010627D"/>
    <w:rsid w:val="00112725"/>
    <w:rsid w:val="00116FA1"/>
    <w:rsid w:val="0011791E"/>
    <w:rsid w:val="001229B1"/>
    <w:rsid w:val="001275EC"/>
    <w:rsid w:val="00130E90"/>
    <w:rsid w:val="00137836"/>
    <w:rsid w:val="001406BA"/>
    <w:rsid w:val="00144910"/>
    <w:rsid w:val="00147226"/>
    <w:rsid w:val="00147244"/>
    <w:rsid w:val="00151BDD"/>
    <w:rsid w:val="0016105A"/>
    <w:rsid w:val="00167B28"/>
    <w:rsid w:val="00171A8A"/>
    <w:rsid w:val="00172A27"/>
    <w:rsid w:val="001744EE"/>
    <w:rsid w:val="001749A0"/>
    <w:rsid w:val="0017501F"/>
    <w:rsid w:val="00175DF4"/>
    <w:rsid w:val="00184BFD"/>
    <w:rsid w:val="00185073"/>
    <w:rsid w:val="00191595"/>
    <w:rsid w:val="00193313"/>
    <w:rsid w:val="00196AFE"/>
    <w:rsid w:val="00196D54"/>
    <w:rsid w:val="001A70F4"/>
    <w:rsid w:val="001B1659"/>
    <w:rsid w:val="001B2481"/>
    <w:rsid w:val="001C00B2"/>
    <w:rsid w:val="001C115D"/>
    <w:rsid w:val="001C4D45"/>
    <w:rsid w:val="001D1E00"/>
    <w:rsid w:val="001D4987"/>
    <w:rsid w:val="001D5024"/>
    <w:rsid w:val="001E0781"/>
    <w:rsid w:val="001E12DB"/>
    <w:rsid w:val="001E7FBA"/>
    <w:rsid w:val="001F3DAC"/>
    <w:rsid w:val="001F487C"/>
    <w:rsid w:val="001F5732"/>
    <w:rsid w:val="002007D9"/>
    <w:rsid w:val="00204E0F"/>
    <w:rsid w:val="002050C1"/>
    <w:rsid w:val="00212E62"/>
    <w:rsid w:val="00215DA5"/>
    <w:rsid w:val="00216AAC"/>
    <w:rsid w:val="00223D8B"/>
    <w:rsid w:val="002243D8"/>
    <w:rsid w:val="002303D9"/>
    <w:rsid w:val="002314F6"/>
    <w:rsid w:val="00232D13"/>
    <w:rsid w:val="00243BD2"/>
    <w:rsid w:val="00246D3E"/>
    <w:rsid w:val="002544EB"/>
    <w:rsid w:val="00255048"/>
    <w:rsid w:val="0025561A"/>
    <w:rsid w:val="00256CB7"/>
    <w:rsid w:val="002634CC"/>
    <w:rsid w:val="00263535"/>
    <w:rsid w:val="00272F6C"/>
    <w:rsid w:val="00283F23"/>
    <w:rsid w:val="00286091"/>
    <w:rsid w:val="00287A7A"/>
    <w:rsid w:val="00291074"/>
    <w:rsid w:val="00293346"/>
    <w:rsid w:val="00293D4D"/>
    <w:rsid w:val="00294697"/>
    <w:rsid w:val="0029591C"/>
    <w:rsid w:val="002A0D8E"/>
    <w:rsid w:val="002A5D25"/>
    <w:rsid w:val="002C3F3B"/>
    <w:rsid w:val="002D3CC2"/>
    <w:rsid w:val="002D479A"/>
    <w:rsid w:val="002D6F7B"/>
    <w:rsid w:val="002E0246"/>
    <w:rsid w:val="002E1B3A"/>
    <w:rsid w:val="002E7C17"/>
    <w:rsid w:val="002F0E92"/>
    <w:rsid w:val="00306479"/>
    <w:rsid w:val="00315A03"/>
    <w:rsid w:val="003177F3"/>
    <w:rsid w:val="00326258"/>
    <w:rsid w:val="003319FE"/>
    <w:rsid w:val="0033362E"/>
    <w:rsid w:val="00347EA3"/>
    <w:rsid w:val="00351ADC"/>
    <w:rsid w:val="00353AFB"/>
    <w:rsid w:val="00353F16"/>
    <w:rsid w:val="00357020"/>
    <w:rsid w:val="0035736C"/>
    <w:rsid w:val="00357930"/>
    <w:rsid w:val="00357C42"/>
    <w:rsid w:val="003637AA"/>
    <w:rsid w:val="003714C5"/>
    <w:rsid w:val="00374A53"/>
    <w:rsid w:val="00380F6F"/>
    <w:rsid w:val="00387CCA"/>
    <w:rsid w:val="00390CCB"/>
    <w:rsid w:val="003933CF"/>
    <w:rsid w:val="00393456"/>
    <w:rsid w:val="003956F4"/>
    <w:rsid w:val="003A25A2"/>
    <w:rsid w:val="003A3B1A"/>
    <w:rsid w:val="003B2372"/>
    <w:rsid w:val="003C44C5"/>
    <w:rsid w:val="003D10AE"/>
    <w:rsid w:val="003D6376"/>
    <w:rsid w:val="003E1C44"/>
    <w:rsid w:val="003E39D7"/>
    <w:rsid w:val="003E474C"/>
    <w:rsid w:val="003E4C3C"/>
    <w:rsid w:val="003E622A"/>
    <w:rsid w:val="003E6757"/>
    <w:rsid w:val="00403256"/>
    <w:rsid w:val="004132FA"/>
    <w:rsid w:val="00416BA7"/>
    <w:rsid w:val="0042214E"/>
    <w:rsid w:val="00422293"/>
    <w:rsid w:val="0042412A"/>
    <w:rsid w:val="00432FE7"/>
    <w:rsid w:val="004369C2"/>
    <w:rsid w:val="00450766"/>
    <w:rsid w:val="00451138"/>
    <w:rsid w:val="00455131"/>
    <w:rsid w:val="00456AF6"/>
    <w:rsid w:val="004579A2"/>
    <w:rsid w:val="00457A59"/>
    <w:rsid w:val="00463C67"/>
    <w:rsid w:val="00471797"/>
    <w:rsid w:val="00474FEF"/>
    <w:rsid w:val="00477A5A"/>
    <w:rsid w:val="00484718"/>
    <w:rsid w:val="00486B1C"/>
    <w:rsid w:val="004879DF"/>
    <w:rsid w:val="00490265"/>
    <w:rsid w:val="00491A0D"/>
    <w:rsid w:val="004A201D"/>
    <w:rsid w:val="004B4190"/>
    <w:rsid w:val="004B5412"/>
    <w:rsid w:val="004C074A"/>
    <w:rsid w:val="004C0BAE"/>
    <w:rsid w:val="004C3382"/>
    <w:rsid w:val="004C3ADE"/>
    <w:rsid w:val="004C42E5"/>
    <w:rsid w:val="004C6C15"/>
    <w:rsid w:val="004D1D0B"/>
    <w:rsid w:val="004D4715"/>
    <w:rsid w:val="004E2B0B"/>
    <w:rsid w:val="004E662D"/>
    <w:rsid w:val="004F15C0"/>
    <w:rsid w:val="004F419D"/>
    <w:rsid w:val="004F4FCF"/>
    <w:rsid w:val="00507A77"/>
    <w:rsid w:val="00520794"/>
    <w:rsid w:val="005310A9"/>
    <w:rsid w:val="00534874"/>
    <w:rsid w:val="00536FE9"/>
    <w:rsid w:val="00537CF3"/>
    <w:rsid w:val="00545A6B"/>
    <w:rsid w:val="0055192C"/>
    <w:rsid w:val="005535FB"/>
    <w:rsid w:val="00554200"/>
    <w:rsid w:val="00562732"/>
    <w:rsid w:val="005636A9"/>
    <w:rsid w:val="005642EC"/>
    <w:rsid w:val="0057068D"/>
    <w:rsid w:val="005730B2"/>
    <w:rsid w:val="0057540F"/>
    <w:rsid w:val="0058456F"/>
    <w:rsid w:val="00590539"/>
    <w:rsid w:val="00593804"/>
    <w:rsid w:val="005960B6"/>
    <w:rsid w:val="005A4524"/>
    <w:rsid w:val="005B06E4"/>
    <w:rsid w:val="005B5D6C"/>
    <w:rsid w:val="005B6C23"/>
    <w:rsid w:val="005C1EE6"/>
    <w:rsid w:val="005C3B73"/>
    <w:rsid w:val="005C434D"/>
    <w:rsid w:val="005C4D3C"/>
    <w:rsid w:val="005D4C84"/>
    <w:rsid w:val="005E2478"/>
    <w:rsid w:val="005E419A"/>
    <w:rsid w:val="005F0E8D"/>
    <w:rsid w:val="006019DA"/>
    <w:rsid w:val="00601CCC"/>
    <w:rsid w:val="00602675"/>
    <w:rsid w:val="006027F2"/>
    <w:rsid w:val="0060736E"/>
    <w:rsid w:val="00610860"/>
    <w:rsid w:val="00614791"/>
    <w:rsid w:val="006232B3"/>
    <w:rsid w:val="00623B11"/>
    <w:rsid w:val="00630FB7"/>
    <w:rsid w:val="00631EEE"/>
    <w:rsid w:val="00633B8C"/>
    <w:rsid w:val="006349BB"/>
    <w:rsid w:val="00634BE3"/>
    <w:rsid w:val="00643236"/>
    <w:rsid w:val="006475E5"/>
    <w:rsid w:val="00652B14"/>
    <w:rsid w:val="00653EE5"/>
    <w:rsid w:val="00655511"/>
    <w:rsid w:val="00662C09"/>
    <w:rsid w:val="006630EE"/>
    <w:rsid w:val="0067479E"/>
    <w:rsid w:val="0068249E"/>
    <w:rsid w:val="00682709"/>
    <w:rsid w:val="006833A6"/>
    <w:rsid w:val="00696BE4"/>
    <w:rsid w:val="006A1303"/>
    <w:rsid w:val="006A3D05"/>
    <w:rsid w:val="006B0FFA"/>
    <w:rsid w:val="006B7CEB"/>
    <w:rsid w:val="006D0D8C"/>
    <w:rsid w:val="006D0F4A"/>
    <w:rsid w:val="006D1BD2"/>
    <w:rsid w:val="006D48D6"/>
    <w:rsid w:val="006D580B"/>
    <w:rsid w:val="006E0F9F"/>
    <w:rsid w:val="006E2629"/>
    <w:rsid w:val="006E7F13"/>
    <w:rsid w:val="006F6CD8"/>
    <w:rsid w:val="0070033B"/>
    <w:rsid w:val="00700E70"/>
    <w:rsid w:val="00700ECB"/>
    <w:rsid w:val="00701235"/>
    <w:rsid w:val="007048A7"/>
    <w:rsid w:val="00706DA2"/>
    <w:rsid w:val="00713F40"/>
    <w:rsid w:val="00717EE2"/>
    <w:rsid w:val="007319C3"/>
    <w:rsid w:val="00734BE8"/>
    <w:rsid w:val="00740AF4"/>
    <w:rsid w:val="007411E4"/>
    <w:rsid w:val="0074427E"/>
    <w:rsid w:val="00746038"/>
    <w:rsid w:val="007532BB"/>
    <w:rsid w:val="0076378A"/>
    <w:rsid w:val="00767361"/>
    <w:rsid w:val="00772485"/>
    <w:rsid w:val="00776CBE"/>
    <w:rsid w:val="0077779A"/>
    <w:rsid w:val="00780D95"/>
    <w:rsid w:val="00780DB4"/>
    <w:rsid w:val="00783124"/>
    <w:rsid w:val="007857AA"/>
    <w:rsid w:val="00787151"/>
    <w:rsid w:val="00791A7C"/>
    <w:rsid w:val="007A0DD4"/>
    <w:rsid w:val="007B1BC9"/>
    <w:rsid w:val="007C012C"/>
    <w:rsid w:val="007C0E90"/>
    <w:rsid w:val="007C1050"/>
    <w:rsid w:val="007D6F54"/>
    <w:rsid w:val="007E0855"/>
    <w:rsid w:val="007E131E"/>
    <w:rsid w:val="007E7801"/>
    <w:rsid w:val="007F3C39"/>
    <w:rsid w:val="007F40E1"/>
    <w:rsid w:val="00804189"/>
    <w:rsid w:val="00807117"/>
    <w:rsid w:val="00824E32"/>
    <w:rsid w:val="008270BF"/>
    <w:rsid w:val="008319AF"/>
    <w:rsid w:val="00831ADE"/>
    <w:rsid w:val="00834060"/>
    <w:rsid w:val="00835014"/>
    <w:rsid w:val="00836EDE"/>
    <w:rsid w:val="008426A3"/>
    <w:rsid w:val="00850E4A"/>
    <w:rsid w:val="00852F6B"/>
    <w:rsid w:val="0085687A"/>
    <w:rsid w:val="00863BA8"/>
    <w:rsid w:val="00871AAD"/>
    <w:rsid w:val="00874AFF"/>
    <w:rsid w:val="008846B8"/>
    <w:rsid w:val="00885F07"/>
    <w:rsid w:val="00890149"/>
    <w:rsid w:val="00892BB6"/>
    <w:rsid w:val="008936E2"/>
    <w:rsid w:val="00893EEB"/>
    <w:rsid w:val="008942E7"/>
    <w:rsid w:val="008A1F4A"/>
    <w:rsid w:val="008A259B"/>
    <w:rsid w:val="008A5EDD"/>
    <w:rsid w:val="008B240C"/>
    <w:rsid w:val="008B2A37"/>
    <w:rsid w:val="008C25DA"/>
    <w:rsid w:val="008C3A4F"/>
    <w:rsid w:val="008C4460"/>
    <w:rsid w:val="008C7DFE"/>
    <w:rsid w:val="008D2431"/>
    <w:rsid w:val="008D6277"/>
    <w:rsid w:val="008D722B"/>
    <w:rsid w:val="008E02A2"/>
    <w:rsid w:val="008E0FB0"/>
    <w:rsid w:val="008E1D71"/>
    <w:rsid w:val="008E2FBF"/>
    <w:rsid w:val="008F0F00"/>
    <w:rsid w:val="008F20C2"/>
    <w:rsid w:val="00906116"/>
    <w:rsid w:val="009140AC"/>
    <w:rsid w:val="00920342"/>
    <w:rsid w:val="00922649"/>
    <w:rsid w:val="009403C1"/>
    <w:rsid w:val="00944685"/>
    <w:rsid w:val="00944CB6"/>
    <w:rsid w:val="009456F9"/>
    <w:rsid w:val="00955A97"/>
    <w:rsid w:val="00960F6B"/>
    <w:rsid w:val="00964BD9"/>
    <w:rsid w:val="009654E2"/>
    <w:rsid w:val="009662D3"/>
    <w:rsid w:val="00967ECB"/>
    <w:rsid w:val="00967FAB"/>
    <w:rsid w:val="00972D6E"/>
    <w:rsid w:val="009775F3"/>
    <w:rsid w:val="00991946"/>
    <w:rsid w:val="009958E5"/>
    <w:rsid w:val="00995BAE"/>
    <w:rsid w:val="00996400"/>
    <w:rsid w:val="009A4EF8"/>
    <w:rsid w:val="009B1A26"/>
    <w:rsid w:val="009C3402"/>
    <w:rsid w:val="009C3ED8"/>
    <w:rsid w:val="009C6C9B"/>
    <w:rsid w:val="009D01CE"/>
    <w:rsid w:val="009D2F7E"/>
    <w:rsid w:val="009D48AF"/>
    <w:rsid w:val="009D5422"/>
    <w:rsid w:val="009D5576"/>
    <w:rsid w:val="00A11215"/>
    <w:rsid w:val="00A11341"/>
    <w:rsid w:val="00A11882"/>
    <w:rsid w:val="00A11DA8"/>
    <w:rsid w:val="00A121E2"/>
    <w:rsid w:val="00A135C2"/>
    <w:rsid w:val="00A140B1"/>
    <w:rsid w:val="00A20B92"/>
    <w:rsid w:val="00A235AC"/>
    <w:rsid w:val="00A249CF"/>
    <w:rsid w:val="00A344B5"/>
    <w:rsid w:val="00A41344"/>
    <w:rsid w:val="00A42ECE"/>
    <w:rsid w:val="00A461DD"/>
    <w:rsid w:val="00A47CBE"/>
    <w:rsid w:val="00A5716C"/>
    <w:rsid w:val="00A60006"/>
    <w:rsid w:val="00A60C02"/>
    <w:rsid w:val="00A6484B"/>
    <w:rsid w:val="00A65F5F"/>
    <w:rsid w:val="00A67FF6"/>
    <w:rsid w:val="00A73755"/>
    <w:rsid w:val="00A76F34"/>
    <w:rsid w:val="00A83809"/>
    <w:rsid w:val="00A848E4"/>
    <w:rsid w:val="00A86255"/>
    <w:rsid w:val="00A911B8"/>
    <w:rsid w:val="00AA14E0"/>
    <w:rsid w:val="00AA348D"/>
    <w:rsid w:val="00AA430F"/>
    <w:rsid w:val="00AA47B6"/>
    <w:rsid w:val="00AA4B2F"/>
    <w:rsid w:val="00AB2360"/>
    <w:rsid w:val="00AB390B"/>
    <w:rsid w:val="00AB485D"/>
    <w:rsid w:val="00AC7BF2"/>
    <w:rsid w:val="00AD4DE7"/>
    <w:rsid w:val="00AD5BE3"/>
    <w:rsid w:val="00AD79B9"/>
    <w:rsid w:val="00AE1AC0"/>
    <w:rsid w:val="00AE3E0F"/>
    <w:rsid w:val="00AE6E26"/>
    <w:rsid w:val="00AF38F3"/>
    <w:rsid w:val="00B06556"/>
    <w:rsid w:val="00B07457"/>
    <w:rsid w:val="00B117E8"/>
    <w:rsid w:val="00B11953"/>
    <w:rsid w:val="00B15797"/>
    <w:rsid w:val="00B159D5"/>
    <w:rsid w:val="00B17077"/>
    <w:rsid w:val="00B345F5"/>
    <w:rsid w:val="00B35301"/>
    <w:rsid w:val="00B411ED"/>
    <w:rsid w:val="00B54432"/>
    <w:rsid w:val="00B558B1"/>
    <w:rsid w:val="00B56D00"/>
    <w:rsid w:val="00B61A29"/>
    <w:rsid w:val="00B74339"/>
    <w:rsid w:val="00B922D1"/>
    <w:rsid w:val="00B95022"/>
    <w:rsid w:val="00B96814"/>
    <w:rsid w:val="00B97003"/>
    <w:rsid w:val="00B9778E"/>
    <w:rsid w:val="00BA033E"/>
    <w:rsid w:val="00BA4133"/>
    <w:rsid w:val="00BB2320"/>
    <w:rsid w:val="00BB561F"/>
    <w:rsid w:val="00BB60FE"/>
    <w:rsid w:val="00BB765B"/>
    <w:rsid w:val="00BB78DA"/>
    <w:rsid w:val="00BC0176"/>
    <w:rsid w:val="00BD3669"/>
    <w:rsid w:val="00BD7A1D"/>
    <w:rsid w:val="00BE23DA"/>
    <w:rsid w:val="00BF3CB0"/>
    <w:rsid w:val="00BF4D32"/>
    <w:rsid w:val="00C046FC"/>
    <w:rsid w:val="00C048E7"/>
    <w:rsid w:val="00C04D9D"/>
    <w:rsid w:val="00C10295"/>
    <w:rsid w:val="00C12625"/>
    <w:rsid w:val="00C13498"/>
    <w:rsid w:val="00C15395"/>
    <w:rsid w:val="00C250E9"/>
    <w:rsid w:val="00C266C6"/>
    <w:rsid w:val="00C31410"/>
    <w:rsid w:val="00C35247"/>
    <w:rsid w:val="00C37703"/>
    <w:rsid w:val="00C464F9"/>
    <w:rsid w:val="00C51715"/>
    <w:rsid w:val="00C51C9D"/>
    <w:rsid w:val="00C55785"/>
    <w:rsid w:val="00C732DE"/>
    <w:rsid w:val="00C85692"/>
    <w:rsid w:val="00C86048"/>
    <w:rsid w:val="00C86B22"/>
    <w:rsid w:val="00C955B4"/>
    <w:rsid w:val="00CA0524"/>
    <w:rsid w:val="00CA1AC0"/>
    <w:rsid w:val="00CA3426"/>
    <w:rsid w:val="00CA4E6D"/>
    <w:rsid w:val="00CC0187"/>
    <w:rsid w:val="00CC2695"/>
    <w:rsid w:val="00CC2D0C"/>
    <w:rsid w:val="00CC3A8E"/>
    <w:rsid w:val="00CC4A94"/>
    <w:rsid w:val="00CC5088"/>
    <w:rsid w:val="00CC52C3"/>
    <w:rsid w:val="00CD174D"/>
    <w:rsid w:val="00CD211E"/>
    <w:rsid w:val="00CD50FB"/>
    <w:rsid w:val="00CE0FC2"/>
    <w:rsid w:val="00CF10B8"/>
    <w:rsid w:val="00CF3BD3"/>
    <w:rsid w:val="00CF44B1"/>
    <w:rsid w:val="00D0012D"/>
    <w:rsid w:val="00D0676F"/>
    <w:rsid w:val="00D13977"/>
    <w:rsid w:val="00D143F4"/>
    <w:rsid w:val="00D21A4B"/>
    <w:rsid w:val="00D2225C"/>
    <w:rsid w:val="00D256A0"/>
    <w:rsid w:val="00D31528"/>
    <w:rsid w:val="00D40292"/>
    <w:rsid w:val="00D53262"/>
    <w:rsid w:val="00D53BC7"/>
    <w:rsid w:val="00D620F4"/>
    <w:rsid w:val="00D64779"/>
    <w:rsid w:val="00D6561F"/>
    <w:rsid w:val="00D65F9F"/>
    <w:rsid w:val="00D7052E"/>
    <w:rsid w:val="00D715C4"/>
    <w:rsid w:val="00D71F6C"/>
    <w:rsid w:val="00D72FF7"/>
    <w:rsid w:val="00D73B34"/>
    <w:rsid w:val="00D81AEE"/>
    <w:rsid w:val="00D81F4B"/>
    <w:rsid w:val="00D838FB"/>
    <w:rsid w:val="00D84EF8"/>
    <w:rsid w:val="00D92137"/>
    <w:rsid w:val="00D94E13"/>
    <w:rsid w:val="00D95DB0"/>
    <w:rsid w:val="00DA4A24"/>
    <w:rsid w:val="00DA600B"/>
    <w:rsid w:val="00DB29B1"/>
    <w:rsid w:val="00DB3679"/>
    <w:rsid w:val="00DB608C"/>
    <w:rsid w:val="00DC2B91"/>
    <w:rsid w:val="00DC2F17"/>
    <w:rsid w:val="00DC6A05"/>
    <w:rsid w:val="00DD5985"/>
    <w:rsid w:val="00DE3B3B"/>
    <w:rsid w:val="00DF29C2"/>
    <w:rsid w:val="00E01B91"/>
    <w:rsid w:val="00E1565D"/>
    <w:rsid w:val="00E22D04"/>
    <w:rsid w:val="00E231E9"/>
    <w:rsid w:val="00E25E92"/>
    <w:rsid w:val="00E320FC"/>
    <w:rsid w:val="00E34365"/>
    <w:rsid w:val="00E35190"/>
    <w:rsid w:val="00E517DD"/>
    <w:rsid w:val="00E544FE"/>
    <w:rsid w:val="00E56515"/>
    <w:rsid w:val="00E62051"/>
    <w:rsid w:val="00E62675"/>
    <w:rsid w:val="00E63280"/>
    <w:rsid w:val="00E64FC8"/>
    <w:rsid w:val="00E841A8"/>
    <w:rsid w:val="00E86651"/>
    <w:rsid w:val="00E86A32"/>
    <w:rsid w:val="00E97223"/>
    <w:rsid w:val="00E97EC0"/>
    <w:rsid w:val="00EA0884"/>
    <w:rsid w:val="00EA4975"/>
    <w:rsid w:val="00EA5852"/>
    <w:rsid w:val="00EA5DFD"/>
    <w:rsid w:val="00EB20F0"/>
    <w:rsid w:val="00EB3E3C"/>
    <w:rsid w:val="00EC3B77"/>
    <w:rsid w:val="00EC497B"/>
    <w:rsid w:val="00ED057C"/>
    <w:rsid w:val="00ED42C3"/>
    <w:rsid w:val="00ED4E74"/>
    <w:rsid w:val="00ED5509"/>
    <w:rsid w:val="00ED5C4D"/>
    <w:rsid w:val="00ED78C8"/>
    <w:rsid w:val="00EE0149"/>
    <w:rsid w:val="00EE5D1B"/>
    <w:rsid w:val="00EF117C"/>
    <w:rsid w:val="00EF5DEC"/>
    <w:rsid w:val="00EF669D"/>
    <w:rsid w:val="00F12A80"/>
    <w:rsid w:val="00F142C7"/>
    <w:rsid w:val="00F147EF"/>
    <w:rsid w:val="00F174E1"/>
    <w:rsid w:val="00F2021E"/>
    <w:rsid w:val="00F21E2A"/>
    <w:rsid w:val="00F25400"/>
    <w:rsid w:val="00F3110E"/>
    <w:rsid w:val="00F31B97"/>
    <w:rsid w:val="00F335FF"/>
    <w:rsid w:val="00F35084"/>
    <w:rsid w:val="00F35D5B"/>
    <w:rsid w:val="00F360B7"/>
    <w:rsid w:val="00F37BCE"/>
    <w:rsid w:val="00F43BC8"/>
    <w:rsid w:val="00F5258F"/>
    <w:rsid w:val="00F5687D"/>
    <w:rsid w:val="00F64C6A"/>
    <w:rsid w:val="00F65849"/>
    <w:rsid w:val="00F710C5"/>
    <w:rsid w:val="00F71AB0"/>
    <w:rsid w:val="00F73D38"/>
    <w:rsid w:val="00F75132"/>
    <w:rsid w:val="00F777B3"/>
    <w:rsid w:val="00F8185D"/>
    <w:rsid w:val="00F84885"/>
    <w:rsid w:val="00F90503"/>
    <w:rsid w:val="00F91C98"/>
    <w:rsid w:val="00F94F84"/>
    <w:rsid w:val="00F978E0"/>
    <w:rsid w:val="00FA5351"/>
    <w:rsid w:val="00FA77FE"/>
    <w:rsid w:val="00FD158F"/>
    <w:rsid w:val="00FD22C8"/>
    <w:rsid w:val="00FD3247"/>
    <w:rsid w:val="00FD715C"/>
    <w:rsid w:val="00FD773E"/>
    <w:rsid w:val="00FF2D26"/>
    <w:rsid w:val="01B2044D"/>
    <w:rsid w:val="01C97518"/>
    <w:rsid w:val="01D80A18"/>
    <w:rsid w:val="02917309"/>
    <w:rsid w:val="03095D7E"/>
    <w:rsid w:val="038D7103"/>
    <w:rsid w:val="03D6579E"/>
    <w:rsid w:val="04BA4D2F"/>
    <w:rsid w:val="04D153C6"/>
    <w:rsid w:val="058A1B8B"/>
    <w:rsid w:val="06082A3D"/>
    <w:rsid w:val="06176DBD"/>
    <w:rsid w:val="066E0D83"/>
    <w:rsid w:val="06BC1909"/>
    <w:rsid w:val="0A085C42"/>
    <w:rsid w:val="0A6B4D31"/>
    <w:rsid w:val="0AFA2739"/>
    <w:rsid w:val="0B7552E5"/>
    <w:rsid w:val="0C135E71"/>
    <w:rsid w:val="0D30340C"/>
    <w:rsid w:val="0D4E1D25"/>
    <w:rsid w:val="0DA15AF5"/>
    <w:rsid w:val="10D34A0A"/>
    <w:rsid w:val="118F59A9"/>
    <w:rsid w:val="11D22BDE"/>
    <w:rsid w:val="12F83593"/>
    <w:rsid w:val="132B3D50"/>
    <w:rsid w:val="133B5E22"/>
    <w:rsid w:val="135A3999"/>
    <w:rsid w:val="13A30E5C"/>
    <w:rsid w:val="13B4743D"/>
    <w:rsid w:val="13F55192"/>
    <w:rsid w:val="15232F1B"/>
    <w:rsid w:val="162D4485"/>
    <w:rsid w:val="16AF4145"/>
    <w:rsid w:val="1717730B"/>
    <w:rsid w:val="172C7930"/>
    <w:rsid w:val="17A723D9"/>
    <w:rsid w:val="18286E1C"/>
    <w:rsid w:val="182E3B4F"/>
    <w:rsid w:val="18DC7B5C"/>
    <w:rsid w:val="1B1B694A"/>
    <w:rsid w:val="1B306179"/>
    <w:rsid w:val="1B6F1E8C"/>
    <w:rsid w:val="1B895946"/>
    <w:rsid w:val="1C9D26F4"/>
    <w:rsid w:val="1D1552E6"/>
    <w:rsid w:val="1D3E15EC"/>
    <w:rsid w:val="1D7D4078"/>
    <w:rsid w:val="20637149"/>
    <w:rsid w:val="20732A7E"/>
    <w:rsid w:val="20EC6051"/>
    <w:rsid w:val="212C113C"/>
    <w:rsid w:val="226A6648"/>
    <w:rsid w:val="22DE61DA"/>
    <w:rsid w:val="22FA2D01"/>
    <w:rsid w:val="2387669E"/>
    <w:rsid w:val="249C6202"/>
    <w:rsid w:val="24A000E8"/>
    <w:rsid w:val="25103BCC"/>
    <w:rsid w:val="257020AC"/>
    <w:rsid w:val="27280D83"/>
    <w:rsid w:val="275C2E87"/>
    <w:rsid w:val="2A3679D7"/>
    <w:rsid w:val="2A3E7C09"/>
    <w:rsid w:val="2AF26BA4"/>
    <w:rsid w:val="2B8B0BCE"/>
    <w:rsid w:val="2BEA36DD"/>
    <w:rsid w:val="2C1B5522"/>
    <w:rsid w:val="2C8E4903"/>
    <w:rsid w:val="2CE83558"/>
    <w:rsid w:val="2D0455A6"/>
    <w:rsid w:val="2EA35FE2"/>
    <w:rsid w:val="2F283F80"/>
    <w:rsid w:val="30F56945"/>
    <w:rsid w:val="316677EC"/>
    <w:rsid w:val="327F6ACC"/>
    <w:rsid w:val="33BC40C6"/>
    <w:rsid w:val="35601577"/>
    <w:rsid w:val="367C221F"/>
    <w:rsid w:val="372567FD"/>
    <w:rsid w:val="37C8538D"/>
    <w:rsid w:val="39360856"/>
    <w:rsid w:val="39363A50"/>
    <w:rsid w:val="3A282B15"/>
    <w:rsid w:val="3A680B28"/>
    <w:rsid w:val="3AEE58B3"/>
    <w:rsid w:val="3BB307AD"/>
    <w:rsid w:val="3CCE2AC7"/>
    <w:rsid w:val="3DEB45DC"/>
    <w:rsid w:val="3DF15934"/>
    <w:rsid w:val="3E2F6109"/>
    <w:rsid w:val="3E642DCF"/>
    <w:rsid w:val="3E712F2D"/>
    <w:rsid w:val="3E8570C7"/>
    <w:rsid w:val="3EAB63A9"/>
    <w:rsid w:val="3F414213"/>
    <w:rsid w:val="3F792269"/>
    <w:rsid w:val="3F9D510F"/>
    <w:rsid w:val="40470885"/>
    <w:rsid w:val="40503EC3"/>
    <w:rsid w:val="406A02F6"/>
    <w:rsid w:val="40F10B94"/>
    <w:rsid w:val="41C151F2"/>
    <w:rsid w:val="430312BE"/>
    <w:rsid w:val="43C84BF4"/>
    <w:rsid w:val="440B2AB8"/>
    <w:rsid w:val="44302106"/>
    <w:rsid w:val="44437EE8"/>
    <w:rsid w:val="44450825"/>
    <w:rsid w:val="45494ED1"/>
    <w:rsid w:val="458233B7"/>
    <w:rsid w:val="45AA7F7E"/>
    <w:rsid w:val="467A1086"/>
    <w:rsid w:val="469E486B"/>
    <w:rsid w:val="46C20CF6"/>
    <w:rsid w:val="47200DB9"/>
    <w:rsid w:val="481A4A35"/>
    <w:rsid w:val="48257EEC"/>
    <w:rsid w:val="482A42D6"/>
    <w:rsid w:val="484D0142"/>
    <w:rsid w:val="488E5D5E"/>
    <w:rsid w:val="48986EAC"/>
    <w:rsid w:val="489A6532"/>
    <w:rsid w:val="4A593F52"/>
    <w:rsid w:val="4A8F2D06"/>
    <w:rsid w:val="4BCE6060"/>
    <w:rsid w:val="4C943707"/>
    <w:rsid w:val="4CF413BF"/>
    <w:rsid w:val="4E875A82"/>
    <w:rsid w:val="4F89673B"/>
    <w:rsid w:val="50A3156B"/>
    <w:rsid w:val="510225EE"/>
    <w:rsid w:val="51C8760D"/>
    <w:rsid w:val="52206096"/>
    <w:rsid w:val="52351D5B"/>
    <w:rsid w:val="52A564C6"/>
    <w:rsid w:val="542E082E"/>
    <w:rsid w:val="54DD0915"/>
    <w:rsid w:val="551D112F"/>
    <w:rsid w:val="5587460C"/>
    <w:rsid w:val="568214A6"/>
    <w:rsid w:val="56AF6079"/>
    <w:rsid w:val="56F9071B"/>
    <w:rsid w:val="5705260B"/>
    <w:rsid w:val="573145B8"/>
    <w:rsid w:val="57C135C5"/>
    <w:rsid w:val="57F3635E"/>
    <w:rsid w:val="597468A5"/>
    <w:rsid w:val="59A527D1"/>
    <w:rsid w:val="5A19540E"/>
    <w:rsid w:val="5A5B1813"/>
    <w:rsid w:val="5B592795"/>
    <w:rsid w:val="5B7D1EA3"/>
    <w:rsid w:val="5C2146AC"/>
    <w:rsid w:val="5CDA41BE"/>
    <w:rsid w:val="5CF8033E"/>
    <w:rsid w:val="5DBB4F9B"/>
    <w:rsid w:val="5E43298C"/>
    <w:rsid w:val="5E585188"/>
    <w:rsid w:val="5EA56280"/>
    <w:rsid w:val="5EFF383A"/>
    <w:rsid w:val="5FE42F5E"/>
    <w:rsid w:val="5FF64F98"/>
    <w:rsid w:val="601F42D2"/>
    <w:rsid w:val="60BE52AF"/>
    <w:rsid w:val="61A3181F"/>
    <w:rsid w:val="63C76D97"/>
    <w:rsid w:val="641210D1"/>
    <w:rsid w:val="64EC7555"/>
    <w:rsid w:val="65836478"/>
    <w:rsid w:val="667960A1"/>
    <w:rsid w:val="67933AD9"/>
    <w:rsid w:val="680A2763"/>
    <w:rsid w:val="694472F4"/>
    <w:rsid w:val="69662BBF"/>
    <w:rsid w:val="69701EF4"/>
    <w:rsid w:val="6A54187E"/>
    <w:rsid w:val="6AE22B78"/>
    <w:rsid w:val="6AE36A39"/>
    <w:rsid w:val="6B6921D1"/>
    <w:rsid w:val="6C61371D"/>
    <w:rsid w:val="6CDB6184"/>
    <w:rsid w:val="6E5A2518"/>
    <w:rsid w:val="6E9323AC"/>
    <w:rsid w:val="6F3A44CB"/>
    <w:rsid w:val="70E939A2"/>
    <w:rsid w:val="70F6377C"/>
    <w:rsid w:val="71C6044A"/>
    <w:rsid w:val="723851E1"/>
    <w:rsid w:val="72D6117C"/>
    <w:rsid w:val="73EB5908"/>
    <w:rsid w:val="74390F66"/>
    <w:rsid w:val="74B53495"/>
    <w:rsid w:val="76287185"/>
    <w:rsid w:val="76ED64D1"/>
    <w:rsid w:val="76EE55F9"/>
    <w:rsid w:val="773D1D7A"/>
    <w:rsid w:val="777155D0"/>
    <w:rsid w:val="77E80DC6"/>
    <w:rsid w:val="794822EE"/>
    <w:rsid w:val="79486E0C"/>
    <w:rsid w:val="79D93A15"/>
    <w:rsid w:val="7ADC6F02"/>
    <w:rsid w:val="7B494198"/>
    <w:rsid w:val="7B884A5E"/>
    <w:rsid w:val="7BDB64B1"/>
    <w:rsid w:val="7BDD3178"/>
    <w:rsid w:val="7C4672C8"/>
    <w:rsid w:val="7C4C0D80"/>
    <w:rsid w:val="7C933C86"/>
    <w:rsid w:val="7D3B4B29"/>
    <w:rsid w:val="7D42170F"/>
    <w:rsid w:val="7DF04EC7"/>
    <w:rsid w:val="7E86321B"/>
    <w:rsid w:val="7EE53717"/>
    <w:rsid w:val="7F613245"/>
    <w:rsid w:val="7FA1463C"/>
    <w:rsid w:val="7FC1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nhideWhenUsed="0" w:uiPriority="0" w:semiHidden="0" w:name="List Number"/>
    <w:lsdException w:uiPriority="99" w:name="List 2" w:locked="1"/>
    <w:lsdException w:uiPriority="99" w:name="List 3" w:locked="1"/>
    <w:lsdException w:unhideWhenUsed="0" w:uiPriority="0" w:semiHidden="0" w:name="List 4"/>
    <w:lsdException w:unhideWhenUsed="0" w:uiPriority="0" w:semiHidden="0" w:name="List 5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 w:locked="1"/>
    <w:lsdException w:uiPriority="99" w:name="E-mail Signature" w:locked="1"/>
    <w:lsdException w:qFormat="1" w:unhideWhenUsed="0" w:uiPriority="0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5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2"/>
    <w:qFormat/>
    <w:uiPriority w:val="99"/>
    <w:pPr>
      <w:widowControl/>
      <w:outlineLvl w:val="0"/>
    </w:pPr>
    <w:rPr>
      <w:kern w:val="0"/>
      <w:szCs w:val="21"/>
    </w:rPr>
  </w:style>
  <w:style w:type="paragraph" w:styleId="4">
    <w:name w:val="heading 2"/>
    <w:basedOn w:val="1"/>
    <w:next w:val="1"/>
    <w:link w:val="33"/>
    <w:qFormat/>
    <w:uiPriority w:val="99"/>
    <w:pPr>
      <w:widowControl/>
      <w:spacing w:before="100" w:beforeAutospacing="1" w:after="100" w:afterAutospacing="1"/>
      <w:jc w:val="center"/>
      <w:outlineLvl w:val="1"/>
    </w:pPr>
    <w:rPr>
      <w:rFonts w:ascii="黑体" w:eastAsia="黑体"/>
      <w:kern w:val="0"/>
      <w:sz w:val="36"/>
      <w:szCs w:val="36"/>
    </w:rPr>
  </w:style>
  <w:style w:type="paragraph" w:styleId="5">
    <w:name w:val="heading 3"/>
    <w:basedOn w:val="1"/>
    <w:next w:val="1"/>
    <w:link w:val="34"/>
    <w:qFormat/>
    <w:uiPriority w:val="99"/>
    <w:pPr>
      <w:keepNext/>
      <w:keepLines/>
      <w:widowControl/>
      <w:spacing w:before="100" w:beforeAutospacing="1" w:after="100" w:afterAutospacing="1"/>
      <w:jc w:val="center"/>
      <w:outlineLvl w:val="2"/>
    </w:pPr>
    <w:rPr>
      <w:rFonts w:eastAsia="黑体"/>
      <w:bCs/>
      <w:kern w:val="0"/>
      <w:sz w:val="32"/>
      <w:szCs w:val="32"/>
    </w:rPr>
  </w:style>
  <w:style w:type="paragraph" w:styleId="6">
    <w:name w:val="heading 4"/>
    <w:basedOn w:val="1"/>
    <w:next w:val="1"/>
    <w:link w:val="35"/>
    <w:qFormat/>
    <w:uiPriority w:val="99"/>
    <w:pPr>
      <w:keepNext/>
      <w:keepLines/>
      <w:widowControl/>
      <w:spacing w:before="280" w:after="290" w:line="372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36"/>
    <w:qFormat/>
    <w:uiPriority w:val="99"/>
    <w:pPr>
      <w:keepNext/>
      <w:keepLines/>
      <w:widowControl/>
      <w:spacing w:before="280" w:after="290" w:line="372" w:lineRule="auto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37"/>
    <w:qFormat/>
    <w:uiPriority w:val="99"/>
    <w:pPr>
      <w:keepNext/>
      <w:keepLines/>
      <w:widowControl/>
      <w:spacing w:before="240" w:after="64" w:line="317" w:lineRule="auto"/>
      <w:outlineLvl w:val="5"/>
    </w:pPr>
    <w:rPr>
      <w:rFonts w:ascii="Arial" w:hAnsi="Arial" w:eastAsia="黑体"/>
      <w:b/>
      <w:bCs/>
      <w:kern w:val="0"/>
      <w:sz w:val="24"/>
      <w:szCs w:val="20"/>
    </w:rPr>
  </w:style>
  <w:style w:type="paragraph" w:styleId="9">
    <w:name w:val="heading 7"/>
    <w:basedOn w:val="1"/>
    <w:next w:val="1"/>
    <w:link w:val="38"/>
    <w:qFormat/>
    <w:uiPriority w:val="99"/>
    <w:pPr>
      <w:keepNext/>
      <w:keepLines/>
      <w:widowControl/>
      <w:spacing w:before="240" w:after="64" w:line="320" w:lineRule="auto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39"/>
    <w:qFormat/>
    <w:uiPriority w:val="99"/>
    <w:pPr>
      <w:keepNext/>
      <w:keepLines/>
      <w:widowControl/>
      <w:spacing w:before="240" w:after="64" w:line="320" w:lineRule="auto"/>
      <w:outlineLvl w:val="7"/>
    </w:pPr>
    <w:rPr>
      <w:rFonts w:ascii="Cambria" w:hAnsi="Cambria"/>
      <w:kern w:val="0"/>
      <w:sz w:val="24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[No paragraph style]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宋体" w:hAnsi="Times New Roman" w:eastAsia="宋体" w:cs="宋体"/>
      <w:color w:val="000000"/>
      <w:sz w:val="24"/>
      <w:szCs w:val="24"/>
      <w:lang w:val="zh-CN" w:eastAsia="zh-CN" w:bidi="ar-SA"/>
    </w:rPr>
  </w:style>
  <w:style w:type="paragraph" w:styleId="11">
    <w:name w:val="Document Map"/>
    <w:basedOn w:val="1"/>
    <w:link w:val="42"/>
    <w:semiHidden/>
    <w:qFormat/>
    <w:uiPriority w:val="99"/>
    <w:rPr>
      <w:rFonts w:ascii="宋体"/>
      <w:sz w:val="18"/>
      <w:szCs w:val="18"/>
    </w:rPr>
  </w:style>
  <w:style w:type="paragraph" w:styleId="12">
    <w:name w:val="annotation text"/>
    <w:basedOn w:val="1"/>
    <w:semiHidden/>
    <w:unhideWhenUsed/>
    <w:qFormat/>
    <w:locked/>
    <w:uiPriority w:val="99"/>
    <w:pPr>
      <w:jc w:val="left"/>
    </w:pPr>
  </w:style>
  <w:style w:type="paragraph" w:styleId="13">
    <w:name w:val="Body Text"/>
    <w:basedOn w:val="1"/>
    <w:link w:val="40"/>
    <w:semiHidden/>
    <w:qFormat/>
    <w:uiPriority w:val="99"/>
    <w:pPr>
      <w:spacing w:after="120"/>
    </w:pPr>
  </w:style>
  <w:style w:type="paragraph" w:styleId="14">
    <w:name w:val="toc 3"/>
    <w:basedOn w:val="1"/>
    <w:next w:val="1"/>
    <w:semiHidden/>
    <w:qFormat/>
    <w:uiPriority w:val="99"/>
    <w:pPr>
      <w:spacing w:line="360" w:lineRule="auto"/>
      <w:ind w:left="400" w:leftChars="400"/>
    </w:pPr>
    <w:rPr>
      <w:sz w:val="24"/>
    </w:rPr>
  </w:style>
  <w:style w:type="paragraph" w:styleId="15">
    <w:name w:val="Plain Text"/>
    <w:basedOn w:val="1"/>
    <w:qFormat/>
    <w:locked/>
    <w:uiPriority w:val="99"/>
    <w:pPr>
      <w:spacing w:line="240" w:lineRule="auto"/>
    </w:pPr>
    <w:rPr>
      <w:rFonts w:ascii="宋体" w:hAnsi="Courier New"/>
    </w:rPr>
  </w:style>
  <w:style w:type="paragraph" w:styleId="16">
    <w:name w:val="Balloon Text"/>
    <w:basedOn w:val="1"/>
    <w:link w:val="43"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44"/>
    <w:qFormat/>
    <w:uiPriority w:val="99"/>
    <w:pPr>
      <w:widowControl/>
      <w:jc w:val="center"/>
    </w:pPr>
  </w:style>
  <w:style w:type="paragraph" w:styleId="18">
    <w:name w:val="header"/>
    <w:basedOn w:val="1"/>
    <w:link w:val="45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semiHidden/>
    <w:qFormat/>
    <w:uiPriority w:val="99"/>
    <w:pPr>
      <w:spacing w:line="360" w:lineRule="auto"/>
    </w:pPr>
    <w:rPr>
      <w:rFonts w:eastAsia="黑体"/>
      <w:b/>
      <w:sz w:val="30"/>
    </w:rPr>
  </w:style>
  <w:style w:type="paragraph" w:styleId="20">
    <w:name w:val="toc 4"/>
    <w:basedOn w:val="1"/>
    <w:next w:val="1"/>
    <w:semiHidden/>
    <w:qFormat/>
    <w:uiPriority w:val="99"/>
    <w:pPr>
      <w:spacing w:line="360" w:lineRule="auto"/>
      <w:ind w:left="600" w:leftChars="600"/>
    </w:pPr>
    <w:rPr>
      <w:sz w:val="24"/>
    </w:rPr>
  </w:style>
  <w:style w:type="paragraph" w:styleId="21">
    <w:name w:val="toc 2"/>
    <w:basedOn w:val="1"/>
    <w:next w:val="1"/>
    <w:semiHidden/>
    <w:qFormat/>
    <w:uiPriority w:val="99"/>
    <w:pPr>
      <w:widowControl/>
      <w:spacing w:line="360" w:lineRule="auto"/>
      <w:ind w:left="150" w:leftChars="150"/>
    </w:pPr>
    <w:rPr>
      <w:kern w:val="0"/>
      <w:sz w:val="23"/>
      <w:szCs w:val="21"/>
    </w:rPr>
  </w:style>
  <w:style w:type="paragraph" w:styleId="22">
    <w:name w:val="Normal (Web)"/>
    <w:basedOn w:val="1"/>
    <w:qFormat/>
    <w:locked/>
    <w:uiPriority w:val="0"/>
    <w:pPr>
      <w:jc w:val="left"/>
    </w:pPr>
    <w:rPr>
      <w:kern w:val="0"/>
      <w:sz w:val="24"/>
    </w:rPr>
  </w:style>
  <w:style w:type="paragraph" w:styleId="23">
    <w:name w:val="Body Text First Indent"/>
    <w:basedOn w:val="13"/>
    <w:link w:val="41"/>
    <w:semiHidden/>
    <w:qFormat/>
    <w:uiPriority w:val="99"/>
    <w:pPr>
      <w:spacing w:after="0"/>
      <w:ind w:firstLine="216" w:firstLineChars="103"/>
    </w:pPr>
    <w:rPr>
      <w:szCs w:val="20"/>
    </w:rPr>
  </w:style>
  <w:style w:type="table" w:styleId="25">
    <w:name w:val="Table Grid"/>
    <w:basedOn w:val="2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basedOn w:val="26"/>
    <w:qFormat/>
    <w:uiPriority w:val="99"/>
    <w:rPr>
      <w:rFonts w:cs="Times New Roman"/>
      <w:b/>
    </w:rPr>
  </w:style>
  <w:style w:type="character" w:styleId="28">
    <w:name w:val="page number"/>
    <w:basedOn w:val="26"/>
    <w:semiHidden/>
    <w:qFormat/>
    <w:uiPriority w:val="99"/>
    <w:rPr>
      <w:rFonts w:cs="Times New Roman"/>
    </w:rPr>
  </w:style>
  <w:style w:type="character" w:styleId="29">
    <w:name w:val="Emphasis"/>
    <w:basedOn w:val="26"/>
    <w:qFormat/>
    <w:uiPriority w:val="99"/>
    <w:rPr>
      <w:rFonts w:cs="Times New Roman"/>
      <w:color w:val="CC0000"/>
    </w:rPr>
  </w:style>
  <w:style w:type="character" w:styleId="30">
    <w:name w:val="Hyperlink"/>
    <w:basedOn w:val="26"/>
    <w:semiHidden/>
    <w:qFormat/>
    <w:uiPriority w:val="99"/>
    <w:rPr>
      <w:rFonts w:cs="Times New Roman"/>
      <w:color w:val="0000FF"/>
      <w:u w:val="single"/>
    </w:rPr>
  </w:style>
  <w:style w:type="character" w:styleId="31">
    <w:name w:val="annotation reference"/>
    <w:basedOn w:val="26"/>
    <w:semiHidden/>
    <w:qFormat/>
    <w:uiPriority w:val="99"/>
    <w:rPr>
      <w:rFonts w:cs="Times New Roman"/>
      <w:sz w:val="21"/>
      <w:szCs w:val="21"/>
    </w:rPr>
  </w:style>
  <w:style w:type="character" w:customStyle="1" w:styleId="32">
    <w:name w:val="标题 1 Char"/>
    <w:basedOn w:val="26"/>
    <w:link w:val="3"/>
    <w:semiHidden/>
    <w:qFormat/>
    <w:locked/>
    <w:uiPriority w:val="99"/>
  </w:style>
  <w:style w:type="character" w:customStyle="1" w:styleId="33">
    <w:name w:val="标题 2 Char"/>
    <w:basedOn w:val="26"/>
    <w:link w:val="4"/>
    <w:semiHidden/>
    <w:qFormat/>
    <w:locked/>
    <w:uiPriority w:val="99"/>
    <w:rPr>
      <w:rFonts w:ascii="黑体" w:eastAsia="黑体"/>
      <w:sz w:val="36"/>
    </w:rPr>
  </w:style>
  <w:style w:type="character" w:customStyle="1" w:styleId="34">
    <w:name w:val="标题 3 Char"/>
    <w:basedOn w:val="26"/>
    <w:link w:val="5"/>
    <w:semiHidden/>
    <w:qFormat/>
    <w:locked/>
    <w:uiPriority w:val="99"/>
    <w:rPr>
      <w:rFonts w:eastAsia="黑体"/>
      <w:sz w:val="32"/>
    </w:rPr>
  </w:style>
  <w:style w:type="character" w:customStyle="1" w:styleId="35">
    <w:name w:val="标题 4 Char"/>
    <w:basedOn w:val="26"/>
    <w:link w:val="6"/>
    <w:semiHidden/>
    <w:qFormat/>
    <w:locked/>
    <w:uiPriority w:val="99"/>
    <w:rPr>
      <w:rFonts w:ascii="Arial" w:hAnsi="Arial" w:eastAsia="黑体"/>
      <w:b/>
      <w:sz w:val="28"/>
    </w:rPr>
  </w:style>
  <w:style w:type="character" w:customStyle="1" w:styleId="36">
    <w:name w:val="标题 5 Char"/>
    <w:basedOn w:val="26"/>
    <w:link w:val="7"/>
    <w:semiHidden/>
    <w:qFormat/>
    <w:locked/>
    <w:uiPriority w:val="99"/>
    <w:rPr>
      <w:b/>
      <w:sz w:val="28"/>
    </w:rPr>
  </w:style>
  <w:style w:type="character" w:customStyle="1" w:styleId="37">
    <w:name w:val="标题 6 Char"/>
    <w:basedOn w:val="26"/>
    <w:link w:val="8"/>
    <w:semiHidden/>
    <w:qFormat/>
    <w:locked/>
    <w:uiPriority w:val="99"/>
    <w:rPr>
      <w:rFonts w:ascii="Arial" w:hAnsi="Arial" w:eastAsia="黑体"/>
      <w:b/>
      <w:sz w:val="24"/>
    </w:rPr>
  </w:style>
  <w:style w:type="character" w:customStyle="1" w:styleId="38">
    <w:name w:val="标题 7 Char"/>
    <w:basedOn w:val="26"/>
    <w:link w:val="9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39">
    <w:name w:val="标题 8 Char"/>
    <w:basedOn w:val="26"/>
    <w:link w:val="10"/>
    <w:semiHidden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40">
    <w:name w:val="正文文本 Char"/>
    <w:basedOn w:val="26"/>
    <w:link w:val="13"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41">
    <w:name w:val="正文首行缩进 Char"/>
    <w:basedOn w:val="40"/>
    <w:link w:val="23"/>
    <w:semiHidden/>
    <w:qFormat/>
    <w:locked/>
    <w:uiPriority w:val="99"/>
    <w:rPr>
      <w:rFonts w:cs="Times New Roman"/>
      <w:kern w:val="2"/>
      <w:sz w:val="20"/>
      <w:szCs w:val="20"/>
    </w:rPr>
  </w:style>
  <w:style w:type="character" w:customStyle="1" w:styleId="42">
    <w:name w:val="文档结构图 Char"/>
    <w:basedOn w:val="26"/>
    <w:link w:val="11"/>
    <w:semiHidden/>
    <w:qFormat/>
    <w:locked/>
    <w:uiPriority w:val="99"/>
    <w:rPr>
      <w:rFonts w:ascii="宋体" w:cs="Times New Roman"/>
      <w:kern w:val="2"/>
      <w:sz w:val="18"/>
      <w:szCs w:val="18"/>
    </w:rPr>
  </w:style>
  <w:style w:type="character" w:customStyle="1" w:styleId="43">
    <w:name w:val="批注框文本 Char"/>
    <w:basedOn w:val="26"/>
    <w:link w:val="16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44">
    <w:name w:val="页脚 Char"/>
    <w:basedOn w:val="26"/>
    <w:link w:val="17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45">
    <w:name w:val="页眉 Char"/>
    <w:basedOn w:val="26"/>
    <w:link w:val="18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46">
    <w:name w:val="H-5级标题 （一） Char"/>
    <w:link w:val="47"/>
    <w:semiHidden/>
    <w:qFormat/>
    <w:locked/>
    <w:uiPriority w:val="99"/>
    <w:rPr>
      <w:rFonts w:eastAsia="黑体"/>
      <w:sz w:val="28"/>
    </w:rPr>
  </w:style>
  <w:style w:type="paragraph" w:customStyle="1" w:styleId="47">
    <w:name w:val="H-5级标题 （一）"/>
    <w:basedOn w:val="7"/>
    <w:next w:val="48"/>
    <w:link w:val="46"/>
    <w:semiHidden/>
    <w:qFormat/>
    <w:uiPriority w:val="99"/>
    <w:pPr>
      <w:spacing w:beforeLines="50" w:afterLines="50" w:line="240" w:lineRule="auto"/>
      <w:ind w:firstLine="200" w:firstLineChars="200"/>
      <w:textAlignment w:val="center"/>
    </w:pPr>
    <w:rPr>
      <w:rFonts w:eastAsia="黑体"/>
      <w:b w:val="0"/>
      <w:sz w:val="24"/>
    </w:rPr>
  </w:style>
  <w:style w:type="paragraph" w:customStyle="1" w:styleId="48">
    <w:name w:val="H-6级标题 1．(注：此标题序号后的点为英文全角输入或者汉字状态下半角第二次输入)"/>
    <w:basedOn w:val="49"/>
    <w:next w:val="1"/>
    <w:semiHidden/>
    <w:qFormat/>
    <w:uiPriority w:val="99"/>
    <w:pPr>
      <w:ind w:left="525" w:hanging="525"/>
    </w:pPr>
  </w:style>
  <w:style w:type="paragraph" w:customStyle="1" w:styleId="49">
    <w:name w:val="H-题目题干"/>
    <w:basedOn w:val="1"/>
    <w:semiHidden/>
    <w:qFormat/>
    <w:uiPriority w:val="99"/>
    <w:pPr>
      <w:widowControl/>
      <w:spacing w:line="360" w:lineRule="auto"/>
      <w:ind w:left="250" w:hanging="250" w:hangingChars="250"/>
      <w:textAlignment w:val="center"/>
    </w:pPr>
    <w:rPr>
      <w:kern w:val="0"/>
      <w:szCs w:val="20"/>
    </w:rPr>
  </w:style>
  <w:style w:type="character" w:customStyle="1" w:styleId="50">
    <w:name w:val="W-题目来源、题目说明 Char"/>
    <w:link w:val="51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51">
    <w:name w:val="W-题目来源、题目说明"/>
    <w:next w:val="1"/>
    <w:link w:val="50"/>
    <w:semiHidden/>
    <w:qFormat/>
    <w:uiPriority w:val="99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character" w:customStyle="1" w:styleId="52">
    <w:name w:val="H-4级标题 一、 Char"/>
    <w:link w:val="53"/>
    <w:semiHidden/>
    <w:qFormat/>
    <w:locked/>
    <w:uiPriority w:val="99"/>
    <w:rPr>
      <w:rFonts w:eastAsia="黑体"/>
      <w:sz w:val="28"/>
    </w:rPr>
  </w:style>
  <w:style w:type="paragraph" w:customStyle="1" w:styleId="53">
    <w:name w:val="H-4级标题 一、"/>
    <w:basedOn w:val="6"/>
    <w:next w:val="47"/>
    <w:link w:val="52"/>
    <w:semiHidden/>
    <w:qFormat/>
    <w:uiPriority w:val="99"/>
    <w:pPr>
      <w:spacing w:beforeLines="50" w:afterLines="50" w:line="240" w:lineRule="auto"/>
      <w:textAlignment w:val="center"/>
    </w:pPr>
    <w:rPr>
      <w:rFonts w:ascii="Times New Roman" w:hAnsi="Times New Roman"/>
      <w:b w:val="0"/>
    </w:rPr>
  </w:style>
  <w:style w:type="character" w:customStyle="1" w:styleId="54">
    <w:name w:val="W-讲义答案和解析 Char Char Char"/>
    <w:link w:val="55"/>
    <w:semiHidden/>
    <w:qFormat/>
    <w:locked/>
    <w:uiPriority w:val="99"/>
    <w:rPr>
      <w:color w:val="FF0000"/>
      <w:sz w:val="22"/>
      <w:lang w:val="en-US" w:eastAsia="zh-CN"/>
    </w:rPr>
  </w:style>
  <w:style w:type="paragraph" w:customStyle="1" w:styleId="55">
    <w:name w:val="W-讲义答案和解析"/>
    <w:next w:val="1"/>
    <w:link w:val="54"/>
    <w:semiHidden/>
    <w:qFormat/>
    <w:uiPriority w:val="99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2"/>
      <w:lang w:val="en-US" w:eastAsia="zh-CN" w:bidi="ar-SA"/>
    </w:rPr>
  </w:style>
  <w:style w:type="paragraph" w:customStyle="1" w:styleId="56">
    <w:name w:val="H-请开始答题："/>
    <w:basedOn w:val="1"/>
    <w:next w:val="49"/>
    <w:semiHidden/>
    <w:qFormat/>
    <w:uiPriority w:val="99"/>
    <w:pPr>
      <w:spacing w:beforeLines="100"/>
    </w:pPr>
    <w:rPr>
      <w:rFonts w:eastAsia="黑体"/>
      <w:b/>
    </w:rPr>
  </w:style>
  <w:style w:type="paragraph" w:customStyle="1" w:styleId="57">
    <w:name w:val="H-结束语"/>
    <w:semiHidden/>
    <w:qFormat/>
    <w:uiPriority w:val="99"/>
    <w:pPr>
      <w:spacing w:beforeLines="100" w:line="300" w:lineRule="auto"/>
      <w:jc w:val="center"/>
    </w:pPr>
    <w:rPr>
      <w:rFonts w:ascii="Times New Roman" w:hAnsi="Times New Roman" w:eastAsia="黑体" w:cs="Times New Roman"/>
      <w:sz w:val="28"/>
      <w:szCs w:val="21"/>
      <w:lang w:val="en-US" w:eastAsia="zh-CN" w:bidi="ar-SA"/>
    </w:rPr>
  </w:style>
  <w:style w:type="paragraph" w:customStyle="1" w:styleId="58">
    <w:name w:val="H-1级标题 部分"/>
    <w:basedOn w:val="3"/>
    <w:next w:val="59"/>
    <w:semiHidden/>
    <w:qFormat/>
    <w:uiPriority w:val="99"/>
    <w:pPr>
      <w:spacing w:beforeLines="50" w:afterLines="50"/>
      <w:textAlignment w:val="center"/>
    </w:pPr>
    <w:rPr>
      <w:rFonts w:eastAsia="黑体"/>
      <w:b/>
    </w:rPr>
  </w:style>
  <w:style w:type="paragraph" w:customStyle="1" w:styleId="59">
    <w:name w:val="H-2级标题 章"/>
    <w:basedOn w:val="4"/>
    <w:next w:val="60"/>
    <w:semiHidden/>
    <w:qFormat/>
    <w:uiPriority w:val="99"/>
    <w:pPr>
      <w:spacing w:beforeLines="50" w:beforeAutospacing="0" w:afterLines="50" w:afterAutospacing="0" w:line="600" w:lineRule="auto"/>
      <w:textAlignment w:val="center"/>
    </w:pPr>
    <w:rPr>
      <w:rFonts w:ascii="Times New Roman"/>
      <w:sz w:val="32"/>
    </w:rPr>
  </w:style>
  <w:style w:type="paragraph" w:customStyle="1" w:styleId="60">
    <w:name w:val="H-3级标题 节"/>
    <w:basedOn w:val="5"/>
    <w:next w:val="53"/>
    <w:link w:val="199"/>
    <w:semiHidden/>
    <w:qFormat/>
    <w:uiPriority w:val="99"/>
    <w:pPr>
      <w:spacing w:beforeLines="50" w:beforeAutospacing="0" w:afterLines="50" w:afterAutospacing="0" w:line="480" w:lineRule="auto"/>
      <w:textAlignment w:val="center"/>
    </w:pPr>
    <w:rPr>
      <w:sz w:val="30"/>
    </w:rPr>
  </w:style>
  <w:style w:type="paragraph" w:customStyle="1" w:styleId="61">
    <w:name w:val="W-考情分析"/>
    <w:basedOn w:val="60"/>
    <w:semiHidden/>
    <w:qFormat/>
    <w:uiPriority w:val="99"/>
    <w:pPr>
      <w:outlineLvl w:val="9"/>
    </w:pPr>
    <w:rPr>
      <w:rFonts w:eastAsia="楷体_GB2312"/>
    </w:rPr>
  </w:style>
  <w:style w:type="paragraph" w:customStyle="1" w:styleId="62">
    <w:name w:val="H-？、题型说明"/>
    <w:next w:val="1"/>
    <w:link w:val="205"/>
    <w:semiHidden/>
    <w:qFormat/>
    <w:uiPriority w:val="99"/>
    <w:pPr>
      <w:spacing w:beforeLines="100" w:afterLines="100" w:line="300" w:lineRule="auto"/>
      <w:ind w:firstLine="200" w:firstLineChars="200"/>
      <w:jc w:val="both"/>
      <w:outlineLvl w:val="1"/>
    </w:pPr>
    <w:rPr>
      <w:rFonts w:ascii="Times New Roman" w:hAnsi="Times New Roman" w:eastAsia="黑体" w:cs="Times New Roman"/>
      <w:b/>
      <w:sz w:val="21"/>
      <w:szCs w:val="21"/>
      <w:lang w:val="en-US" w:eastAsia="zh-CN" w:bidi="ar-SA"/>
    </w:rPr>
  </w:style>
  <w:style w:type="paragraph" w:customStyle="1" w:styleId="63">
    <w:name w:val="H-？、题前说明"/>
    <w:basedOn w:val="62"/>
    <w:next w:val="56"/>
    <w:link w:val="206"/>
    <w:semiHidden/>
    <w:qFormat/>
    <w:uiPriority w:val="99"/>
    <w:pPr>
      <w:spacing w:afterLines="0"/>
      <w:outlineLvl w:val="9"/>
    </w:pPr>
  </w:style>
  <w:style w:type="paragraph" w:customStyle="1" w:styleId="64">
    <w:name w:val="H-共？题共分？钟"/>
    <w:basedOn w:val="4"/>
    <w:next w:val="62"/>
    <w:link w:val="202"/>
    <w:semiHidden/>
    <w:qFormat/>
    <w:uiPriority w:val="99"/>
    <w:pPr>
      <w:spacing w:before="0" w:beforeAutospacing="0" w:afterLines="150" w:afterAutospacing="0"/>
      <w:outlineLvl w:val="9"/>
    </w:pPr>
    <w:rPr>
      <w:rFonts w:ascii="Times New Roman"/>
      <w:sz w:val="21"/>
    </w:rPr>
  </w:style>
  <w:style w:type="paragraph" w:customStyle="1" w:styleId="65">
    <w:name w:val="H-第？部分"/>
    <w:basedOn w:val="60"/>
    <w:next w:val="64"/>
    <w:link w:val="200"/>
    <w:semiHidden/>
    <w:qFormat/>
    <w:uiPriority w:val="99"/>
    <w:pPr>
      <w:spacing w:beforeLines="100" w:afterLines="0" w:line="240" w:lineRule="auto"/>
      <w:outlineLvl w:val="0"/>
    </w:pPr>
    <w:rPr>
      <w:sz w:val="28"/>
    </w:rPr>
  </w:style>
  <w:style w:type="paragraph" w:customStyle="1" w:styleId="66">
    <w:name w:val="W-考情分析正文"/>
    <w:basedOn w:val="1"/>
    <w:semiHidden/>
    <w:qFormat/>
    <w:uiPriority w:val="99"/>
    <w:pPr>
      <w:widowControl/>
      <w:ind w:firstLine="200" w:firstLineChars="200"/>
      <w:textAlignment w:val="center"/>
    </w:pPr>
    <w:rPr>
      <w:rFonts w:eastAsia="楷体_GB2312"/>
      <w:kern w:val="0"/>
      <w:szCs w:val="20"/>
    </w:rPr>
  </w:style>
  <w:style w:type="paragraph" w:customStyle="1" w:styleId="67">
    <w:name w:val="H-7级标题 （1）(注：此处括号为汉字状态)"/>
    <w:basedOn w:val="1"/>
    <w:semiHidden/>
    <w:qFormat/>
    <w:uiPriority w:val="99"/>
    <w:pPr>
      <w:widowControl/>
      <w:ind w:firstLine="200" w:firstLineChars="200"/>
      <w:textAlignment w:val="center"/>
    </w:pPr>
    <w:rPr>
      <w:kern w:val="0"/>
      <w:szCs w:val="20"/>
    </w:rPr>
  </w:style>
  <w:style w:type="paragraph" w:customStyle="1" w:styleId="68">
    <w:name w:val="H-8级标题 ①"/>
    <w:basedOn w:val="1"/>
    <w:semiHidden/>
    <w:qFormat/>
    <w:uiPriority w:val="99"/>
  </w:style>
  <w:style w:type="paragraph" w:customStyle="1" w:styleId="69">
    <w:name w:val="H-题目提问方式、选项"/>
    <w:basedOn w:val="1"/>
    <w:semiHidden/>
    <w:qFormat/>
    <w:uiPriority w:val="99"/>
    <w:pPr>
      <w:widowControl/>
      <w:spacing w:line="360" w:lineRule="auto"/>
      <w:ind w:left="350" w:leftChars="250" w:hanging="100" w:hangingChars="100"/>
      <w:textAlignment w:val="center"/>
    </w:pPr>
    <w:rPr>
      <w:kern w:val="0"/>
      <w:szCs w:val="20"/>
    </w:rPr>
  </w:style>
  <w:style w:type="paragraph" w:customStyle="1" w:styleId="70">
    <w:name w:val="H-题目答案"/>
    <w:basedOn w:val="55"/>
    <w:semiHidden/>
    <w:qFormat/>
    <w:uiPriority w:val="99"/>
    <w:pPr>
      <w:ind w:left="250" w:hanging="250" w:hangingChars="250"/>
    </w:pPr>
  </w:style>
  <w:style w:type="character" w:customStyle="1" w:styleId="71">
    <w:name w:val="W-讲义5级（一） Char Char"/>
    <w:link w:val="72"/>
    <w:semiHidden/>
    <w:qFormat/>
    <w:locked/>
    <w:uiPriority w:val="99"/>
    <w:rPr>
      <w:b/>
      <w:sz w:val="28"/>
    </w:rPr>
  </w:style>
  <w:style w:type="paragraph" w:customStyle="1" w:styleId="72">
    <w:name w:val="W-讲义5级（一）"/>
    <w:basedOn w:val="7"/>
    <w:next w:val="73"/>
    <w:link w:val="71"/>
    <w:semiHidden/>
    <w:qFormat/>
    <w:uiPriority w:val="99"/>
    <w:pPr>
      <w:spacing w:beforeLines="50" w:afterLines="50" w:line="240" w:lineRule="auto"/>
      <w:ind w:firstLine="420" w:firstLineChars="200"/>
    </w:pPr>
    <w:rPr>
      <w:sz w:val="24"/>
    </w:rPr>
  </w:style>
  <w:style w:type="paragraph" w:customStyle="1" w:styleId="73">
    <w:name w:val="W-讲义6级1."/>
    <w:basedOn w:val="8"/>
    <w:next w:val="1"/>
    <w:semiHidden/>
    <w:qFormat/>
    <w:uiPriority w:val="99"/>
    <w:pPr>
      <w:spacing w:before="0" w:after="0" w:line="240" w:lineRule="auto"/>
      <w:ind w:firstLine="420" w:firstLineChars="200"/>
    </w:pPr>
    <w:rPr>
      <w:rFonts w:ascii="Times New Roman" w:hAnsi="Times New Roman" w:eastAsia="宋体"/>
      <w:sz w:val="21"/>
    </w:rPr>
  </w:style>
  <w:style w:type="character" w:customStyle="1" w:styleId="74">
    <w:name w:val="W-标题后说明信息和题目来源 Char Char"/>
    <w:link w:val="75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75">
    <w:name w:val="W-标题后说明信息和题目来源"/>
    <w:next w:val="1"/>
    <w:link w:val="74"/>
    <w:semiHidden/>
    <w:qFormat/>
    <w:uiPriority w:val="99"/>
    <w:pPr>
      <w:spacing w:line="300" w:lineRule="auto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character" w:customStyle="1" w:styleId="76">
    <w:name w:val="W-讲义4级一、 Char Char"/>
    <w:link w:val="77"/>
    <w:semiHidden/>
    <w:qFormat/>
    <w:locked/>
    <w:uiPriority w:val="99"/>
    <w:rPr>
      <w:b/>
      <w:kern w:val="2"/>
      <w:sz w:val="20"/>
    </w:rPr>
  </w:style>
  <w:style w:type="paragraph" w:customStyle="1" w:styleId="77">
    <w:name w:val="W-讲义4级一、"/>
    <w:basedOn w:val="6"/>
    <w:next w:val="72"/>
    <w:link w:val="76"/>
    <w:semiHidden/>
    <w:qFormat/>
    <w:uiPriority w:val="99"/>
    <w:pPr>
      <w:widowControl w:val="0"/>
      <w:spacing w:beforeLines="50" w:afterLines="50" w:line="240" w:lineRule="auto"/>
      <w:ind w:firstLine="200" w:firstLineChars="200"/>
      <w:textAlignment w:val="center"/>
    </w:pPr>
    <w:rPr>
      <w:rFonts w:ascii="Times New Roman" w:hAnsi="Times New Roman" w:eastAsia="宋体"/>
      <w:bCs w:val="0"/>
      <w:kern w:val="2"/>
      <w:szCs w:val="20"/>
    </w:rPr>
  </w:style>
  <w:style w:type="paragraph" w:customStyle="1" w:styleId="78">
    <w:name w:val="W-讲义1级部分"/>
    <w:basedOn w:val="3"/>
    <w:next w:val="79"/>
    <w:link w:val="184"/>
    <w:semiHidden/>
    <w:qFormat/>
    <w:uiPriority w:val="99"/>
    <w:pPr>
      <w:spacing w:beforeLines="100" w:afterLines="100" w:line="240" w:lineRule="auto"/>
      <w:jc w:val="center"/>
      <w:textAlignment w:val="center"/>
    </w:pPr>
    <w:rPr>
      <w:rFonts w:ascii="宋体" w:hAnsi="宋体"/>
      <w:b/>
      <w:kern w:val="2"/>
      <w:sz w:val="44"/>
      <w:szCs w:val="24"/>
    </w:rPr>
  </w:style>
  <w:style w:type="paragraph" w:customStyle="1" w:styleId="79">
    <w:name w:val="W-讲义2级章"/>
    <w:basedOn w:val="4"/>
    <w:next w:val="80"/>
    <w:link w:val="180"/>
    <w:semiHidden/>
    <w:qFormat/>
    <w:uiPriority w:val="99"/>
    <w:pPr>
      <w:widowControl w:val="0"/>
      <w:spacing w:beforeLines="100" w:beforeAutospacing="0" w:afterLines="100" w:afterAutospacing="0" w:line="240" w:lineRule="auto"/>
      <w:textAlignment w:val="center"/>
    </w:pPr>
    <w:rPr>
      <w:kern w:val="2"/>
    </w:rPr>
  </w:style>
  <w:style w:type="paragraph" w:customStyle="1" w:styleId="80">
    <w:name w:val="W-讲义3级节"/>
    <w:basedOn w:val="5"/>
    <w:next w:val="77"/>
    <w:link w:val="185"/>
    <w:semiHidden/>
    <w:qFormat/>
    <w:uiPriority w:val="99"/>
    <w:pPr>
      <w:widowControl w:val="0"/>
      <w:spacing w:beforeLines="100" w:beforeAutospacing="0" w:afterLines="100" w:afterAutospacing="0" w:line="240" w:lineRule="auto"/>
      <w:textAlignment w:val="center"/>
    </w:pPr>
    <w:rPr>
      <w:bCs w:val="0"/>
      <w:kern w:val="2"/>
      <w:szCs w:val="20"/>
    </w:rPr>
  </w:style>
  <w:style w:type="paragraph" w:customStyle="1" w:styleId="81">
    <w:name w:val="W-考情分析、目录标题"/>
    <w:basedOn w:val="80"/>
    <w:semiHidden/>
    <w:qFormat/>
    <w:uiPriority w:val="99"/>
    <w:pPr>
      <w:outlineLvl w:val="9"/>
    </w:pPr>
    <w:rPr>
      <w:rFonts w:eastAsia="楷体_GB2312"/>
      <w:b/>
    </w:rPr>
  </w:style>
  <w:style w:type="paragraph" w:customStyle="1" w:styleId="82">
    <w:name w:val="W-？、题干"/>
    <w:next w:val="1"/>
    <w:semiHidden/>
    <w:qFormat/>
    <w:uiPriority w:val="99"/>
    <w:pPr>
      <w:spacing w:beforeLines="50" w:line="300" w:lineRule="auto"/>
      <w:ind w:firstLine="56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83">
    <w:name w:val="W-蓝色首行缩进"/>
    <w:next w:val="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84">
    <w:name w:val="W-目录标题“部分”（加粗）"/>
    <w:basedOn w:val="1"/>
    <w:semiHidden/>
    <w:qFormat/>
    <w:uiPriority w:val="99"/>
    <w:pPr>
      <w:spacing w:line="137" w:lineRule="auto"/>
    </w:pPr>
    <w:rPr>
      <w:b/>
    </w:rPr>
  </w:style>
  <w:style w:type="paragraph" w:customStyle="1" w:styleId="85">
    <w:name w:val="W-共？题共分？钟"/>
    <w:basedOn w:val="4"/>
    <w:next w:val="82"/>
    <w:semiHidden/>
    <w:qFormat/>
    <w:uiPriority w:val="99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86">
    <w:name w:val="W-资料分析、言语材料前标题"/>
    <w:next w:val="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87">
    <w:name w:val="W-第？部分"/>
    <w:basedOn w:val="3"/>
    <w:next w:val="85"/>
    <w:semiHidden/>
    <w:qFormat/>
    <w:uiPriority w:val="99"/>
    <w:pPr>
      <w:spacing w:beforeLines="50" w:afterLines="50"/>
    </w:pPr>
    <w:rPr>
      <w:sz w:val="28"/>
    </w:rPr>
  </w:style>
  <w:style w:type="paragraph" w:customStyle="1" w:styleId="88">
    <w:name w:val="W-考勤分析正文"/>
    <w:basedOn w:val="1"/>
    <w:semiHidden/>
    <w:qFormat/>
    <w:uiPriority w:val="99"/>
    <w:pPr>
      <w:widowControl/>
      <w:ind w:firstLine="420" w:firstLineChars="200"/>
    </w:pPr>
    <w:rPr>
      <w:rFonts w:eastAsia="楷体_GB2312"/>
      <w:kern w:val="0"/>
      <w:szCs w:val="20"/>
    </w:rPr>
  </w:style>
  <w:style w:type="paragraph" w:customStyle="1" w:styleId="89">
    <w:name w:val="讲义答案和解析"/>
    <w:next w:val="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90">
    <w:name w:val="样式 W-请开始答题、题目、选项 + Arial 小五 黑色 居中 首行缩进:  2 字符"/>
    <w:basedOn w:val="1"/>
    <w:semiHidden/>
    <w:qFormat/>
    <w:uiPriority w:val="99"/>
    <w:pPr>
      <w:widowControl/>
      <w:ind w:firstLine="200" w:firstLineChars="200"/>
      <w:jc w:val="left"/>
    </w:pPr>
    <w:rPr>
      <w:rFonts w:ascii="Arial" w:hAnsi="Arial" w:cs="宋体"/>
      <w:color w:val="000000"/>
      <w:kern w:val="0"/>
      <w:szCs w:val="20"/>
    </w:rPr>
  </w:style>
  <w:style w:type="character" w:customStyle="1" w:styleId="91">
    <w:name w:val="讲义题目、选项[858D7CFB-ED40-4347-BF05-701D383B685F]"/>
    <w:link w:val="92"/>
    <w:semiHidden/>
    <w:qFormat/>
    <w:locked/>
    <w:uiPriority w:val="99"/>
    <w:rPr>
      <w:sz w:val="21"/>
      <w:lang w:val="en-US" w:eastAsia="zh-CN"/>
    </w:rPr>
  </w:style>
  <w:style w:type="paragraph" w:customStyle="1" w:styleId="92">
    <w:name w:val="讲义题目、选项"/>
    <w:next w:val="1"/>
    <w:link w:val="91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93">
    <w:name w:val="p0"/>
    <w:basedOn w:val="1"/>
    <w:semiHidden/>
    <w:qFormat/>
    <w:uiPriority w:val="99"/>
    <w:pPr>
      <w:widowControl/>
    </w:pPr>
    <w:rPr>
      <w:kern w:val="0"/>
      <w:szCs w:val="21"/>
    </w:rPr>
  </w:style>
  <w:style w:type="paragraph" w:customStyle="1" w:styleId="94">
    <w:name w:val="p16"/>
    <w:basedOn w:val="1"/>
    <w:semiHidden/>
    <w:qFormat/>
    <w:uiPriority w:val="99"/>
    <w:pPr>
      <w:widowControl/>
    </w:pPr>
    <w:rPr>
      <w:kern w:val="0"/>
      <w:szCs w:val="21"/>
    </w:rPr>
  </w:style>
  <w:style w:type="paragraph" w:customStyle="1" w:styleId="95">
    <w:name w:val="p17"/>
    <w:basedOn w:val="1"/>
    <w:semiHidden/>
    <w:qFormat/>
    <w:uiPriority w:val="99"/>
    <w:pPr>
      <w:widowControl/>
      <w:ind w:firstLine="420"/>
    </w:pPr>
    <w:rPr>
      <w:kern w:val="0"/>
      <w:szCs w:val="21"/>
    </w:rPr>
  </w:style>
  <w:style w:type="paragraph" w:customStyle="1" w:styleId="96">
    <w:name w:val="请开始答题、题目、选项"/>
    <w:link w:val="97"/>
    <w:semiHidden/>
    <w:qFormat/>
    <w:uiPriority w:val="99"/>
    <w:pPr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97">
    <w:name w:val="请开始答题、题目、选项[858D7CFB-ED40-4347-BF05-701D383B685F]"/>
    <w:link w:val="96"/>
    <w:semiHidden/>
    <w:qFormat/>
    <w:locked/>
    <w:uiPriority w:val="99"/>
    <w:rPr>
      <w:rFonts w:eastAsia="Times New Roman"/>
      <w:lang w:val="en-US" w:eastAsia="zh-CN"/>
    </w:rPr>
  </w:style>
  <w:style w:type="paragraph" w:customStyle="1" w:styleId="98">
    <w:name w:val="样式 W-？、题前说明 + (中文) 黑体 首行缩进:  2 字符 段前: 1 行 段后: 1 行"/>
    <w:basedOn w:val="63"/>
    <w:semiHidden/>
    <w:qFormat/>
    <w:uiPriority w:val="99"/>
    <w:pPr>
      <w:spacing w:before="312" w:after="312"/>
      <w:ind w:firstLine="422"/>
    </w:pPr>
    <w:rPr>
      <w:rFonts w:cs="宋体"/>
      <w:bCs/>
    </w:rPr>
  </w:style>
  <w:style w:type="paragraph" w:customStyle="1" w:styleId="99">
    <w:name w:val="样式 H-？、题型说明 + 首行缩进:  2 字符 段前: 1 行 段后: 1 行"/>
    <w:basedOn w:val="62"/>
    <w:semiHidden/>
    <w:qFormat/>
    <w:uiPriority w:val="99"/>
    <w:pPr>
      <w:spacing w:before="312" w:after="312"/>
      <w:ind w:firstLine="422"/>
    </w:pPr>
    <w:rPr>
      <w:rFonts w:cs="宋体"/>
      <w:bCs/>
    </w:rPr>
  </w:style>
  <w:style w:type="paragraph" w:customStyle="1" w:styleId="100">
    <w:name w:val="W-请开始答题、题目、选项"/>
    <w:link w:val="101"/>
    <w:semiHidden/>
    <w:qFormat/>
    <w:uiPriority w:val="99"/>
    <w:pPr>
      <w:ind w:firstLine="200" w:firstLineChars="200"/>
      <w:jc w:val="both"/>
      <w:textAlignment w:val="center"/>
    </w:pPr>
    <w:rPr>
      <w:rFonts w:ascii="Times New Roman" w:hAnsi="Times New Roman" w:eastAsia="宋体" w:cs="Times New Roman"/>
      <w:szCs w:val="22"/>
      <w:lang w:val="en-US" w:eastAsia="zh-CN" w:bidi="ar-SA"/>
    </w:rPr>
  </w:style>
  <w:style w:type="character" w:customStyle="1" w:styleId="101">
    <w:name w:val="W-请开始答题、题目、选项 Char Char"/>
    <w:link w:val="100"/>
    <w:semiHidden/>
    <w:qFormat/>
    <w:locked/>
    <w:uiPriority w:val="99"/>
    <w:rPr>
      <w:sz w:val="22"/>
    </w:rPr>
  </w:style>
  <w:style w:type="paragraph" w:customStyle="1" w:styleId="102">
    <w:name w:val="W-？、题型说明"/>
    <w:next w:val="1"/>
    <w:semiHidden/>
    <w:qFormat/>
    <w:uiPriority w:val="99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103">
    <w:name w:val="H-文字材料"/>
    <w:basedOn w:val="1"/>
    <w:semiHidden/>
    <w:qFormat/>
    <w:uiPriority w:val="99"/>
    <w:pPr>
      <w:spacing w:line="360" w:lineRule="auto"/>
      <w:ind w:firstLine="200" w:firstLineChars="200"/>
    </w:pPr>
    <w:rPr>
      <w:rFonts w:hAnsi="宋体" w:eastAsia="Times New Roman"/>
    </w:rPr>
  </w:style>
  <w:style w:type="character" w:customStyle="1" w:styleId="104">
    <w:name w:val="14讲义题目来源、题目说明 Char"/>
    <w:link w:val="105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105">
    <w:name w:val="14讲义题目来源、题目说明"/>
    <w:next w:val="106"/>
    <w:link w:val="104"/>
    <w:semiHidden/>
    <w:qFormat/>
    <w:uiPriority w:val="99"/>
    <w:pPr>
      <w:spacing w:line="300" w:lineRule="auto"/>
      <w:jc w:val="both"/>
      <w:textAlignment w:val="center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106">
    <w:name w:val="14讲义题目、选项、请开始答题"/>
    <w:link w:val="107"/>
    <w:semiHidden/>
    <w:qFormat/>
    <w:uiPriority w:val="99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107">
    <w:name w:val="14讲义题目、选项、请开始答题 Char"/>
    <w:link w:val="106"/>
    <w:semiHidden/>
    <w:qFormat/>
    <w:locked/>
    <w:uiPriority w:val="99"/>
    <w:rPr>
      <w:sz w:val="21"/>
      <w:lang w:val="en-US" w:eastAsia="zh-CN"/>
    </w:rPr>
  </w:style>
  <w:style w:type="character" w:customStyle="1" w:styleId="108">
    <w:name w:val="14讲义题目答案和解析 Char"/>
    <w:basedOn w:val="26"/>
    <w:link w:val="109"/>
    <w:semiHidden/>
    <w:qFormat/>
    <w:locked/>
    <w:uiPriority w:val="99"/>
    <w:rPr>
      <w:rFonts w:cs="Times New Roman"/>
      <w:color w:val="FF0000"/>
      <w:sz w:val="21"/>
      <w:szCs w:val="21"/>
      <w:lang w:val="en-US" w:eastAsia="zh-CN" w:bidi="ar-SA"/>
    </w:rPr>
  </w:style>
  <w:style w:type="paragraph" w:customStyle="1" w:styleId="109">
    <w:name w:val="14讲义题目答案和解析"/>
    <w:next w:val="1"/>
    <w:link w:val="108"/>
    <w:semiHidden/>
    <w:qFormat/>
    <w:uiPriority w:val="99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paragraph" w:customStyle="1" w:styleId="110">
    <w:name w:val="2014讲义 考情分析"/>
    <w:basedOn w:val="1"/>
    <w:semiHidden/>
    <w:qFormat/>
    <w:uiPriority w:val="99"/>
    <w:pPr>
      <w:keepNext/>
      <w:keepLines/>
      <w:spacing w:beforeLines="50" w:afterLines="50" w:line="480" w:lineRule="auto"/>
      <w:jc w:val="center"/>
      <w:textAlignment w:val="center"/>
    </w:pPr>
    <w:rPr>
      <w:rFonts w:eastAsia="楷体_GB2312"/>
      <w:b/>
      <w:bCs/>
      <w:sz w:val="30"/>
      <w:szCs w:val="32"/>
    </w:rPr>
  </w:style>
  <w:style w:type="paragraph" w:customStyle="1" w:styleId="111">
    <w:name w:val="2014讲义 题型说明"/>
    <w:next w:val="106"/>
    <w:semiHidden/>
    <w:qFormat/>
    <w:uiPriority w:val="99"/>
    <w:pPr>
      <w:spacing w:beforeLines="100" w:line="300" w:lineRule="auto"/>
      <w:ind w:firstLine="200" w:firstLineChars="200"/>
      <w:jc w:val="both"/>
      <w:outlineLvl w:val="1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customStyle="1" w:styleId="112">
    <w:name w:val="2014讲义 题前说明"/>
    <w:basedOn w:val="111"/>
    <w:semiHidden/>
    <w:qFormat/>
    <w:uiPriority w:val="99"/>
    <w:pPr>
      <w:outlineLvl w:val="9"/>
    </w:pPr>
  </w:style>
  <w:style w:type="paragraph" w:customStyle="1" w:styleId="113">
    <w:name w:val="2014讲义 共？题共分？钟"/>
    <w:basedOn w:val="4"/>
    <w:next w:val="111"/>
    <w:semiHidden/>
    <w:qFormat/>
    <w:uiPriority w:val="99"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114">
    <w:name w:val="2014讲义 第？部分"/>
    <w:basedOn w:val="3"/>
    <w:next w:val="113"/>
    <w:semiHidden/>
    <w:qFormat/>
    <w:uiPriority w:val="99"/>
    <w:pPr>
      <w:spacing w:beforeLines="100" w:afterLines="100"/>
    </w:pPr>
    <w:rPr>
      <w:sz w:val="28"/>
    </w:rPr>
  </w:style>
  <w:style w:type="paragraph" w:customStyle="1" w:styleId="115">
    <w:name w:val="2014讲义 考情分析正文"/>
    <w:basedOn w:val="106"/>
    <w:semiHidden/>
    <w:qFormat/>
    <w:uiPriority w:val="99"/>
    <w:rPr>
      <w:rFonts w:eastAsia="楷体_GB2312"/>
    </w:rPr>
  </w:style>
  <w:style w:type="paragraph" w:customStyle="1" w:styleId="116">
    <w:name w:val="14讲义1级标题 部分、篇"/>
    <w:basedOn w:val="1"/>
    <w:link w:val="117"/>
    <w:semiHidden/>
    <w:qFormat/>
    <w:uiPriority w:val="99"/>
    <w:pPr>
      <w:spacing w:beforeLines="50" w:afterLines="50" w:line="600" w:lineRule="auto"/>
      <w:jc w:val="center"/>
      <w:outlineLvl w:val="0"/>
    </w:pPr>
    <w:rPr>
      <w:rFonts w:ascii="黑体" w:eastAsia="黑体"/>
      <w:sz w:val="44"/>
      <w:szCs w:val="44"/>
    </w:rPr>
  </w:style>
  <w:style w:type="character" w:customStyle="1" w:styleId="117">
    <w:name w:val="14讲义1级标题 部分、篇 Char"/>
    <w:basedOn w:val="26"/>
    <w:link w:val="116"/>
    <w:semiHidden/>
    <w:qFormat/>
    <w:locked/>
    <w:uiPriority w:val="99"/>
    <w:rPr>
      <w:rFonts w:ascii="黑体" w:eastAsia="黑体" w:cs="Times New Roman"/>
      <w:kern w:val="2"/>
      <w:sz w:val="44"/>
      <w:szCs w:val="44"/>
    </w:rPr>
  </w:style>
  <w:style w:type="paragraph" w:customStyle="1" w:styleId="118">
    <w:name w:val="14讲义2级标题 章"/>
    <w:basedOn w:val="1"/>
    <w:link w:val="119"/>
    <w:semiHidden/>
    <w:qFormat/>
    <w:uiPriority w:val="99"/>
    <w:pPr>
      <w:spacing w:beforeLines="50" w:afterLines="50" w:line="600" w:lineRule="auto"/>
      <w:jc w:val="center"/>
      <w:outlineLvl w:val="1"/>
    </w:pPr>
    <w:rPr>
      <w:rFonts w:ascii="黑体" w:eastAsia="黑体"/>
      <w:sz w:val="32"/>
      <w:szCs w:val="32"/>
    </w:rPr>
  </w:style>
  <w:style w:type="character" w:customStyle="1" w:styleId="119">
    <w:name w:val="14讲义2级标题 章 Char"/>
    <w:basedOn w:val="26"/>
    <w:link w:val="118"/>
    <w:semiHidden/>
    <w:qFormat/>
    <w:locked/>
    <w:uiPriority w:val="99"/>
    <w:rPr>
      <w:rFonts w:ascii="黑体" w:eastAsia="黑体" w:cs="Times New Roman"/>
      <w:kern w:val="2"/>
      <w:sz w:val="32"/>
      <w:szCs w:val="32"/>
    </w:rPr>
  </w:style>
  <w:style w:type="paragraph" w:customStyle="1" w:styleId="120">
    <w:name w:val="14讲义3级标题 节"/>
    <w:basedOn w:val="1"/>
    <w:link w:val="121"/>
    <w:semiHidden/>
    <w:qFormat/>
    <w:uiPriority w:val="99"/>
    <w:pPr>
      <w:spacing w:beforeLines="50" w:afterLines="50" w:line="480" w:lineRule="auto"/>
      <w:jc w:val="center"/>
      <w:outlineLvl w:val="2"/>
    </w:pPr>
    <w:rPr>
      <w:rFonts w:ascii="黑体" w:eastAsia="黑体"/>
      <w:sz w:val="30"/>
      <w:szCs w:val="30"/>
    </w:rPr>
  </w:style>
  <w:style w:type="character" w:customStyle="1" w:styleId="121">
    <w:name w:val="14讲义3级标题 节 Char"/>
    <w:basedOn w:val="26"/>
    <w:link w:val="120"/>
    <w:semiHidden/>
    <w:qFormat/>
    <w:locked/>
    <w:uiPriority w:val="99"/>
    <w:rPr>
      <w:rFonts w:ascii="黑体" w:eastAsia="黑体" w:cs="Times New Roman"/>
      <w:kern w:val="2"/>
      <w:sz w:val="30"/>
      <w:szCs w:val="30"/>
    </w:rPr>
  </w:style>
  <w:style w:type="paragraph" w:customStyle="1" w:styleId="122">
    <w:name w:val="14讲义4级标题 一、"/>
    <w:basedOn w:val="1"/>
    <w:link w:val="123"/>
    <w:semiHidden/>
    <w:qFormat/>
    <w:uiPriority w:val="99"/>
    <w:pPr>
      <w:spacing w:line="240" w:lineRule="auto"/>
      <w:outlineLvl w:val="3"/>
    </w:pPr>
    <w:rPr>
      <w:rFonts w:ascii="黑体" w:eastAsia="黑体"/>
      <w:sz w:val="28"/>
      <w:szCs w:val="28"/>
    </w:rPr>
  </w:style>
  <w:style w:type="character" w:customStyle="1" w:styleId="123">
    <w:name w:val="14讲义4级标题 一、 Char"/>
    <w:basedOn w:val="26"/>
    <w:link w:val="122"/>
    <w:semiHidden/>
    <w:qFormat/>
    <w:locked/>
    <w:uiPriority w:val="99"/>
    <w:rPr>
      <w:rFonts w:ascii="黑体" w:eastAsia="黑体" w:cs="Times New Roman"/>
      <w:kern w:val="2"/>
      <w:sz w:val="28"/>
      <w:szCs w:val="28"/>
    </w:rPr>
  </w:style>
  <w:style w:type="paragraph" w:customStyle="1" w:styleId="124">
    <w:name w:val="14讲义5级标题 （五）"/>
    <w:basedOn w:val="1"/>
    <w:link w:val="125"/>
    <w:semiHidden/>
    <w:qFormat/>
    <w:uiPriority w:val="99"/>
    <w:pPr>
      <w:spacing w:line="240" w:lineRule="auto"/>
      <w:ind w:firstLine="200" w:firstLineChars="200"/>
      <w:outlineLvl w:val="4"/>
    </w:pPr>
    <w:rPr>
      <w:rFonts w:ascii="黑体" w:eastAsia="黑体"/>
      <w:sz w:val="24"/>
    </w:rPr>
  </w:style>
  <w:style w:type="character" w:customStyle="1" w:styleId="125">
    <w:name w:val="14讲义5级标题 （五） Char"/>
    <w:basedOn w:val="26"/>
    <w:link w:val="124"/>
    <w:semiHidden/>
    <w:qFormat/>
    <w:locked/>
    <w:uiPriority w:val="99"/>
    <w:rPr>
      <w:rFonts w:ascii="黑体" w:eastAsia="黑体" w:cs="Times New Roman"/>
      <w:kern w:val="2"/>
      <w:sz w:val="24"/>
      <w:szCs w:val="24"/>
    </w:rPr>
  </w:style>
  <w:style w:type="paragraph" w:customStyle="1" w:styleId="126">
    <w:name w:val="14讲义6级标题 1．"/>
    <w:basedOn w:val="1"/>
    <w:link w:val="127"/>
    <w:semiHidden/>
    <w:qFormat/>
    <w:uiPriority w:val="99"/>
    <w:pPr>
      <w:ind w:firstLine="200" w:firstLineChars="200"/>
      <w:outlineLvl w:val="5"/>
    </w:pPr>
  </w:style>
  <w:style w:type="character" w:customStyle="1" w:styleId="127">
    <w:name w:val="14讲义6级标题 1． Char"/>
    <w:basedOn w:val="26"/>
    <w:link w:val="126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28">
    <w:name w:val="14讲义7级标题 （1）"/>
    <w:basedOn w:val="1"/>
    <w:link w:val="129"/>
    <w:semiHidden/>
    <w:qFormat/>
    <w:uiPriority w:val="99"/>
    <w:pPr>
      <w:ind w:firstLine="200" w:firstLineChars="200"/>
      <w:outlineLvl w:val="6"/>
    </w:pPr>
  </w:style>
  <w:style w:type="character" w:customStyle="1" w:styleId="129">
    <w:name w:val="14讲义7级标题 （1） Char"/>
    <w:basedOn w:val="26"/>
    <w:link w:val="128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30">
    <w:name w:val="14讲义8级标题 ①"/>
    <w:basedOn w:val="1"/>
    <w:link w:val="131"/>
    <w:semiHidden/>
    <w:qFormat/>
    <w:uiPriority w:val="99"/>
    <w:pPr>
      <w:ind w:firstLine="200" w:firstLineChars="200"/>
      <w:outlineLvl w:val="7"/>
    </w:pPr>
  </w:style>
  <w:style w:type="character" w:customStyle="1" w:styleId="131">
    <w:name w:val="14讲义8级标题 ① Char"/>
    <w:basedOn w:val="26"/>
    <w:link w:val="130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32">
    <w:name w:val="2014讲义 正文"/>
    <w:basedOn w:val="1"/>
    <w:link w:val="133"/>
    <w:semiHidden/>
    <w:qFormat/>
    <w:uiPriority w:val="99"/>
    <w:pPr>
      <w:ind w:firstLine="420" w:firstLineChars="200"/>
    </w:pPr>
  </w:style>
  <w:style w:type="character" w:customStyle="1" w:styleId="133">
    <w:name w:val="2014讲义 正文 Char"/>
    <w:basedOn w:val="26"/>
    <w:link w:val="132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134">
    <w:name w:val="2014讲义 表题"/>
    <w:basedOn w:val="1"/>
    <w:link w:val="135"/>
    <w:semiHidden/>
    <w:qFormat/>
    <w:uiPriority w:val="99"/>
    <w:pPr>
      <w:adjustRightInd w:val="0"/>
      <w:snapToGrid w:val="0"/>
      <w:spacing w:line="336" w:lineRule="auto"/>
      <w:jc w:val="center"/>
    </w:pPr>
    <w:rPr>
      <w:rFonts w:ascii="宋体" w:hAnsi="宋体"/>
      <w:sz w:val="18"/>
      <w:szCs w:val="18"/>
    </w:rPr>
  </w:style>
  <w:style w:type="character" w:customStyle="1" w:styleId="135">
    <w:name w:val="2014讲义 表题 Char"/>
    <w:basedOn w:val="26"/>
    <w:link w:val="134"/>
    <w:semiHidden/>
    <w:qFormat/>
    <w:locked/>
    <w:uiPriority w:val="99"/>
    <w:rPr>
      <w:rFonts w:ascii="宋体" w:hAnsi="宋体" w:eastAsia="宋体" w:cs="Times New Roman"/>
      <w:kern w:val="2"/>
      <w:sz w:val="18"/>
      <w:szCs w:val="18"/>
    </w:rPr>
  </w:style>
  <w:style w:type="paragraph" w:customStyle="1" w:styleId="136">
    <w:name w:val="2014讲义 图题"/>
    <w:basedOn w:val="132"/>
    <w:link w:val="137"/>
    <w:semiHidden/>
    <w:qFormat/>
    <w:uiPriority w:val="99"/>
    <w:pPr>
      <w:ind w:firstLine="360"/>
      <w:jc w:val="center"/>
    </w:pPr>
    <w:rPr>
      <w:sz w:val="18"/>
      <w:szCs w:val="18"/>
    </w:rPr>
  </w:style>
  <w:style w:type="character" w:customStyle="1" w:styleId="137">
    <w:name w:val="2014讲义 图题 Char"/>
    <w:basedOn w:val="133"/>
    <w:link w:val="136"/>
    <w:semiHidden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38">
    <w:name w:val="2014讲义目录标题  目  录"/>
    <w:next w:val="19"/>
    <w:semiHidden/>
    <w:qFormat/>
    <w:uiPriority w:val="99"/>
    <w:pPr>
      <w:spacing w:beforeLines="50" w:afterLines="100" w:line="360" w:lineRule="auto"/>
      <w:jc w:val="center"/>
    </w:pPr>
    <w:rPr>
      <w:rFonts w:ascii="Times New Roman" w:hAnsi="Times New Roman" w:eastAsia="方正大标宋简体" w:cs="Times New Roman"/>
      <w:kern w:val="2"/>
      <w:sz w:val="48"/>
      <w:szCs w:val="32"/>
      <w:lang w:val="en-US" w:eastAsia="zh-CN" w:bidi="ar-SA"/>
    </w:rPr>
  </w:style>
  <w:style w:type="paragraph" w:customStyle="1" w:styleId="139">
    <w:name w:val="W-？、题前说明"/>
    <w:basedOn w:val="102"/>
    <w:semiHidden/>
    <w:qFormat/>
    <w:uiPriority w:val="99"/>
    <w:pPr>
      <w:outlineLvl w:val="9"/>
    </w:pPr>
  </w:style>
  <w:style w:type="paragraph" w:customStyle="1" w:styleId="140">
    <w:name w:val="W-讲义7级1）"/>
    <w:basedOn w:val="1"/>
    <w:semiHidden/>
    <w:qFormat/>
    <w:uiPriority w:val="99"/>
    <w:pPr>
      <w:widowControl/>
      <w:spacing w:line="240" w:lineRule="auto"/>
      <w:ind w:firstLine="200" w:firstLineChars="200"/>
      <w:textAlignment w:val="center"/>
    </w:pPr>
    <w:rPr>
      <w:kern w:val="0"/>
      <w:szCs w:val="22"/>
    </w:rPr>
  </w:style>
  <w:style w:type="character" w:customStyle="1" w:styleId="141">
    <w:name w:val="首行悬挂 Char"/>
    <w:link w:val="142"/>
    <w:semiHidden/>
    <w:qFormat/>
    <w:locked/>
    <w:uiPriority w:val="99"/>
    <w:rPr>
      <w:sz w:val="20"/>
    </w:rPr>
  </w:style>
  <w:style w:type="paragraph" w:customStyle="1" w:styleId="142">
    <w:name w:val="首行悬挂"/>
    <w:basedOn w:val="1"/>
    <w:link w:val="141"/>
    <w:semiHidden/>
    <w:qFormat/>
    <w:uiPriority w:val="99"/>
    <w:pPr>
      <w:ind w:left="210" w:hanging="210" w:hangingChars="100"/>
    </w:pPr>
    <w:rPr>
      <w:kern w:val="0"/>
      <w:sz w:val="20"/>
      <w:szCs w:val="20"/>
    </w:rPr>
  </w:style>
  <w:style w:type="paragraph" w:customStyle="1" w:styleId="143">
    <w:name w:val="蓝色悬挂"/>
    <w:basedOn w:val="1"/>
    <w:semiHidden/>
    <w:qFormat/>
    <w:uiPriority w:val="99"/>
    <w:rPr>
      <w:color w:val="0000FF"/>
      <w:szCs w:val="20"/>
    </w:rPr>
  </w:style>
  <w:style w:type="paragraph" w:customStyle="1" w:styleId="144">
    <w:name w:val="蓝色答案悬挂"/>
    <w:basedOn w:val="1"/>
    <w:semiHidden/>
    <w:qFormat/>
    <w:uiPriority w:val="99"/>
    <w:pPr>
      <w:ind w:left="420" w:hanging="420" w:hangingChars="200"/>
    </w:pPr>
    <w:rPr>
      <w:color w:val="0000FF"/>
      <w:szCs w:val="20"/>
    </w:rPr>
  </w:style>
  <w:style w:type="character" w:customStyle="1" w:styleId="145">
    <w:name w:val="15"/>
    <w:semiHidden/>
    <w:qFormat/>
    <w:uiPriority w:val="99"/>
    <w:rPr>
      <w:rFonts w:ascii="Times New Roman" w:hAnsi="Times New Roman"/>
      <w:b/>
    </w:rPr>
  </w:style>
  <w:style w:type="character" w:customStyle="1" w:styleId="146">
    <w:name w:val="讲义题目、选项[858D7CFB-ED40-4347-BF05-701D383B685F]2"/>
    <w:semiHidden/>
    <w:qFormat/>
    <w:uiPriority w:val="99"/>
    <w:rPr>
      <w:sz w:val="21"/>
    </w:rPr>
  </w:style>
  <w:style w:type="character" w:customStyle="1" w:styleId="147">
    <w:name w:val="W-讲义答案和解析 Char Char"/>
    <w:semiHidden/>
    <w:qFormat/>
    <w:uiPriority w:val="99"/>
    <w:rPr>
      <w:color w:val="FF0000"/>
      <w:sz w:val="21"/>
    </w:rPr>
  </w:style>
  <w:style w:type="paragraph" w:customStyle="1" w:styleId="148">
    <w:name w:val="W-题前说明"/>
    <w:basedOn w:val="102"/>
    <w:semiHidden/>
    <w:qFormat/>
    <w:uiPriority w:val="99"/>
    <w:pPr>
      <w:outlineLvl w:val="9"/>
    </w:pPr>
  </w:style>
  <w:style w:type="paragraph" w:customStyle="1" w:styleId="149">
    <w:name w:val="p15"/>
    <w:basedOn w:val="1"/>
    <w:semiHidden/>
    <w:qFormat/>
    <w:uiPriority w:val="99"/>
    <w:pPr>
      <w:widowControl/>
      <w:ind w:firstLine="420"/>
    </w:pPr>
    <w:rPr>
      <w:kern w:val="0"/>
      <w:szCs w:val="21"/>
    </w:rPr>
  </w:style>
  <w:style w:type="character" w:customStyle="1" w:styleId="150">
    <w:name w:val="请开始答题、题目、选项 Char Char"/>
    <w:semiHidden/>
    <w:qFormat/>
    <w:uiPriority w:val="99"/>
    <w:rPr>
      <w:sz w:val="21"/>
    </w:rPr>
  </w:style>
  <w:style w:type="character" w:customStyle="1" w:styleId="151">
    <w:name w:val="W-标题后说明信息和题目来源 Char"/>
    <w:semiHidden/>
    <w:qFormat/>
    <w:uiPriority w:val="99"/>
    <w:rPr>
      <w:color w:val="0000FF"/>
      <w:sz w:val="21"/>
      <w:lang w:val="en-US" w:eastAsia="zh-CN"/>
    </w:rPr>
  </w:style>
  <w:style w:type="paragraph" w:customStyle="1" w:styleId="152">
    <w:name w:val="W-试题"/>
    <w:basedOn w:val="1"/>
    <w:semiHidden/>
    <w:qFormat/>
    <w:uiPriority w:val="99"/>
    <w:pPr>
      <w:tabs>
        <w:tab w:val="left" w:pos="2100"/>
        <w:tab w:val="left" w:pos="3780"/>
        <w:tab w:val="left" w:pos="5460"/>
      </w:tabs>
      <w:ind w:firstLine="200" w:firstLineChars="200"/>
    </w:pPr>
  </w:style>
  <w:style w:type="paragraph" w:customStyle="1" w:styleId="153">
    <w:name w:val="TOC 标题1"/>
    <w:basedOn w:val="3"/>
    <w:next w:val="1"/>
    <w:link w:val="154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154">
    <w:name w:val="TOC 标题1 Char"/>
    <w:basedOn w:val="32"/>
    <w:link w:val="153"/>
    <w:semiHidden/>
    <w:qFormat/>
    <w:locked/>
    <w:uiPriority w:val="99"/>
    <w:rPr>
      <w:rFonts w:ascii="Cambria" w:hAnsi="Cambria" w:cs="Times New Roman"/>
      <w:bCs/>
      <w:color w:val="365F91"/>
      <w:sz w:val="28"/>
      <w:szCs w:val="28"/>
    </w:rPr>
  </w:style>
  <w:style w:type="paragraph" w:customStyle="1" w:styleId="155">
    <w:name w:val="017讲义1级标题 篇"/>
    <w:basedOn w:val="156"/>
    <w:link w:val="157"/>
    <w:semiHidden/>
    <w:qFormat/>
    <w:uiPriority w:val="99"/>
  </w:style>
  <w:style w:type="paragraph" w:customStyle="1" w:styleId="156">
    <w:name w:val="017试卷 题前说明"/>
    <w:basedOn w:val="63"/>
    <w:link w:val="207"/>
    <w:qFormat/>
    <w:uiPriority w:val="99"/>
    <w:pPr>
      <w:spacing w:before="312"/>
      <w:ind w:firstLine="422"/>
    </w:pPr>
  </w:style>
  <w:style w:type="character" w:customStyle="1" w:styleId="157">
    <w:name w:val="017讲义1级标题 篇 Char"/>
    <w:basedOn w:val="26"/>
    <w:link w:val="155"/>
    <w:semiHidden/>
    <w:qFormat/>
    <w:locked/>
    <w:uiPriority w:val="99"/>
    <w:rPr>
      <w:rFonts w:eastAsia="黑体" w:cs="Times New Roman"/>
      <w:b/>
    </w:rPr>
  </w:style>
  <w:style w:type="paragraph" w:customStyle="1" w:styleId="158">
    <w:name w:val="017讲义2级标题 章"/>
    <w:basedOn w:val="4"/>
    <w:link w:val="159"/>
    <w:semiHidden/>
    <w:qFormat/>
    <w:uiPriority w:val="99"/>
    <w:pPr>
      <w:spacing w:beforeLines="50" w:beforeAutospacing="0" w:afterLines="50" w:afterAutospacing="0" w:line="240" w:lineRule="auto"/>
      <w:textAlignment w:val="center"/>
    </w:pPr>
    <w:rPr>
      <w:rFonts w:ascii="Times New Roman" w:eastAsia="方正粗宋简体"/>
      <w:sz w:val="32"/>
      <w:szCs w:val="29"/>
    </w:rPr>
  </w:style>
  <w:style w:type="character" w:customStyle="1" w:styleId="159">
    <w:name w:val="017讲义2级标题 章 Char"/>
    <w:basedOn w:val="26"/>
    <w:link w:val="158"/>
    <w:semiHidden/>
    <w:qFormat/>
    <w:locked/>
    <w:uiPriority w:val="99"/>
    <w:rPr>
      <w:rFonts w:eastAsia="方正粗宋简体" w:cs="Times New Roman"/>
      <w:sz w:val="29"/>
      <w:szCs w:val="29"/>
    </w:rPr>
  </w:style>
  <w:style w:type="paragraph" w:customStyle="1" w:styleId="160">
    <w:name w:val="017讲义3级标题 节"/>
    <w:basedOn w:val="5"/>
    <w:link w:val="161"/>
    <w:semiHidden/>
    <w:qFormat/>
    <w:uiPriority w:val="99"/>
    <w:pPr>
      <w:spacing w:beforeLines="100" w:beforeAutospacing="0" w:afterLines="100" w:afterAutospacing="0"/>
      <w:textAlignment w:val="center"/>
    </w:pPr>
    <w:rPr>
      <w:sz w:val="29"/>
      <w:szCs w:val="27"/>
    </w:rPr>
  </w:style>
  <w:style w:type="character" w:customStyle="1" w:styleId="161">
    <w:name w:val="017讲义3级标题 节 Char"/>
    <w:basedOn w:val="26"/>
    <w:link w:val="160"/>
    <w:semiHidden/>
    <w:qFormat/>
    <w:locked/>
    <w:uiPriority w:val="99"/>
    <w:rPr>
      <w:rFonts w:eastAsia="黑体" w:cs="Times New Roman"/>
      <w:bCs/>
      <w:sz w:val="27"/>
      <w:szCs w:val="27"/>
    </w:rPr>
  </w:style>
  <w:style w:type="paragraph" w:customStyle="1" w:styleId="162">
    <w:name w:val="017讲义4级标题 一、"/>
    <w:basedOn w:val="6"/>
    <w:link w:val="163"/>
    <w:semiHidden/>
    <w:qFormat/>
    <w:uiPriority w:val="99"/>
    <w:pPr>
      <w:spacing w:beforeLines="50" w:afterLines="50" w:line="240" w:lineRule="auto"/>
      <w:jc w:val="left"/>
      <w:textAlignment w:val="center"/>
    </w:pPr>
    <w:rPr>
      <w:rFonts w:ascii="Times New Roman" w:hAnsi="Times New Roman"/>
      <w:b w:val="0"/>
      <w:sz w:val="25"/>
      <w:szCs w:val="25"/>
    </w:rPr>
  </w:style>
  <w:style w:type="character" w:customStyle="1" w:styleId="163">
    <w:name w:val="017讲义4级标题 一、 Char"/>
    <w:basedOn w:val="26"/>
    <w:link w:val="162"/>
    <w:semiHidden/>
    <w:qFormat/>
    <w:locked/>
    <w:uiPriority w:val="99"/>
    <w:rPr>
      <w:rFonts w:eastAsia="黑体" w:cs="Times New Roman"/>
      <w:bCs/>
      <w:sz w:val="25"/>
      <w:szCs w:val="25"/>
    </w:rPr>
  </w:style>
  <w:style w:type="paragraph" w:customStyle="1" w:styleId="164">
    <w:name w:val="017讲义5级标题 （一）"/>
    <w:basedOn w:val="7"/>
    <w:link w:val="165"/>
    <w:semiHidden/>
    <w:qFormat/>
    <w:uiPriority w:val="99"/>
    <w:pPr>
      <w:spacing w:beforeLines="20" w:afterLines="20" w:line="240" w:lineRule="auto"/>
      <w:ind w:firstLine="200" w:firstLineChars="200"/>
      <w:jc w:val="left"/>
      <w:textAlignment w:val="center"/>
    </w:pPr>
    <w:rPr>
      <w:rFonts w:eastAsia="方正小标宋简体"/>
      <w:b w:val="0"/>
      <w:sz w:val="23"/>
      <w:szCs w:val="23"/>
    </w:rPr>
  </w:style>
  <w:style w:type="character" w:customStyle="1" w:styleId="165">
    <w:name w:val="017讲义5级标题 （一） Char"/>
    <w:basedOn w:val="26"/>
    <w:link w:val="164"/>
    <w:semiHidden/>
    <w:qFormat/>
    <w:locked/>
    <w:uiPriority w:val="99"/>
    <w:rPr>
      <w:rFonts w:eastAsia="方正小标宋简体" w:cs="Times New Roman"/>
      <w:bCs/>
      <w:sz w:val="23"/>
      <w:szCs w:val="23"/>
    </w:rPr>
  </w:style>
  <w:style w:type="paragraph" w:customStyle="1" w:styleId="166">
    <w:name w:val="017讲义题目、选项、请开始答题"/>
    <w:link w:val="167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167">
    <w:name w:val="017讲义题目、选项、请开始答题 Char"/>
    <w:link w:val="166"/>
    <w:semiHidden/>
    <w:qFormat/>
    <w:locked/>
    <w:uiPriority w:val="99"/>
    <w:rPr>
      <w:sz w:val="21"/>
      <w:lang w:val="en-US" w:eastAsia="zh-CN"/>
    </w:rPr>
  </w:style>
  <w:style w:type="paragraph" w:customStyle="1" w:styleId="168">
    <w:name w:val="017试卷 答案及解析"/>
    <w:next w:val="1"/>
    <w:link w:val="169"/>
    <w:qFormat/>
    <w:uiPriority w:val="99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character" w:customStyle="1" w:styleId="169">
    <w:name w:val="017试卷 答案及解析 Char"/>
    <w:basedOn w:val="26"/>
    <w:link w:val="168"/>
    <w:qFormat/>
    <w:locked/>
    <w:uiPriority w:val="99"/>
    <w:rPr>
      <w:rFonts w:cs="Times New Roman"/>
      <w:color w:val="FF0000"/>
      <w:sz w:val="21"/>
      <w:szCs w:val="21"/>
      <w:lang w:val="en-US" w:eastAsia="zh-CN" w:bidi="ar-SA"/>
    </w:rPr>
  </w:style>
  <w:style w:type="paragraph" w:customStyle="1" w:styleId="170">
    <w:name w:val="017讲义图片"/>
    <w:basedOn w:val="1"/>
    <w:link w:val="171"/>
    <w:semiHidden/>
    <w:qFormat/>
    <w:uiPriority w:val="99"/>
    <w:pPr>
      <w:widowControl/>
      <w:jc w:val="center"/>
    </w:pPr>
    <w:rPr>
      <w:kern w:val="0"/>
      <w:szCs w:val="21"/>
    </w:rPr>
  </w:style>
  <w:style w:type="character" w:customStyle="1" w:styleId="171">
    <w:name w:val="017讲义图片 Char"/>
    <w:basedOn w:val="26"/>
    <w:link w:val="170"/>
    <w:semiHidden/>
    <w:qFormat/>
    <w:locked/>
    <w:uiPriority w:val="99"/>
    <w:rPr>
      <w:rFonts w:cs="Times New Roman"/>
    </w:rPr>
  </w:style>
  <w:style w:type="paragraph" w:customStyle="1" w:styleId="172">
    <w:name w:val="一"/>
    <w:basedOn w:val="1"/>
    <w:link w:val="173"/>
    <w:semiHidden/>
    <w:qFormat/>
    <w:uiPriority w:val="99"/>
    <w:pPr>
      <w:keepNext/>
      <w:keepLines/>
      <w:adjustRightInd w:val="0"/>
      <w:snapToGrid w:val="0"/>
      <w:spacing w:beforeLines="100" w:after="50" w:line="240" w:lineRule="auto"/>
      <w:outlineLvl w:val="3"/>
    </w:pPr>
    <w:rPr>
      <w:rFonts w:ascii="方正大黑简体" w:hAnsi="Arial" w:eastAsia="方正大黑简体"/>
      <w:b/>
      <w:sz w:val="28"/>
      <w:szCs w:val="20"/>
    </w:rPr>
  </w:style>
  <w:style w:type="character" w:customStyle="1" w:styleId="173">
    <w:name w:val="一 Char Char"/>
    <w:link w:val="172"/>
    <w:semiHidden/>
    <w:qFormat/>
    <w:locked/>
    <w:uiPriority w:val="99"/>
    <w:rPr>
      <w:rFonts w:ascii="方正大黑简体" w:hAnsi="Arial" w:eastAsia="方正大黑简体"/>
      <w:b/>
      <w:kern w:val="2"/>
      <w:sz w:val="20"/>
    </w:rPr>
  </w:style>
  <w:style w:type="paragraph" w:customStyle="1" w:styleId="174">
    <w:name w:val="列出段落1"/>
    <w:basedOn w:val="1"/>
    <w:semiHidden/>
    <w:qFormat/>
    <w:uiPriority w:val="99"/>
    <w:pPr>
      <w:spacing w:line="240" w:lineRule="auto"/>
      <w:ind w:firstLine="420" w:firstLineChars="200"/>
    </w:pPr>
  </w:style>
  <w:style w:type="paragraph" w:customStyle="1" w:styleId="175">
    <w:name w:val="题目"/>
    <w:link w:val="176"/>
    <w:semiHidden/>
    <w:qFormat/>
    <w:uiPriority w:val="99"/>
    <w:pPr>
      <w:ind w:firstLine="720" w:firstLineChars="200"/>
    </w:pPr>
    <w:rPr>
      <w:rFonts w:ascii="Times New Roman" w:hAnsi="Times New Roman" w:eastAsia="宋体" w:cs="Times New Roman"/>
      <w:szCs w:val="22"/>
      <w:lang w:val="en-US" w:eastAsia="zh-CN" w:bidi="ar-SA"/>
    </w:rPr>
  </w:style>
  <w:style w:type="character" w:customStyle="1" w:styleId="176">
    <w:name w:val="题目[858D7CFB-ED40-4347-BF05-701D383B685F]"/>
    <w:link w:val="175"/>
    <w:semiHidden/>
    <w:qFormat/>
    <w:locked/>
    <w:uiPriority w:val="99"/>
    <w:rPr>
      <w:sz w:val="22"/>
    </w:rPr>
  </w:style>
  <w:style w:type="paragraph" w:customStyle="1" w:styleId="177">
    <w:name w:val="部分"/>
    <w:basedOn w:val="4"/>
    <w:semiHidden/>
    <w:qFormat/>
    <w:uiPriority w:val="99"/>
    <w:pPr>
      <w:keepNext/>
      <w:keepLines/>
      <w:widowControl w:val="0"/>
      <w:adjustRightInd w:val="0"/>
      <w:snapToGrid w:val="0"/>
      <w:spacing w:beforeLines="50" w:beforeAutospacing="0" w:afterLines="50" w:afterAutospacing="0" w:line="360" w:lineRule="auto"/>
    </w:pPr>
    <w:rPr>
      <w:rFonts w:eastAsia="方正韵动粗黑简体"/>
      <w:kern w:val="2"/>
      <w:sz w:val="60"/>
    </w:rPr>
  </w:style>
  <w:style w:type="paragraph" w:customStyle="1" w:styleId="178">
    <w:name w:val="章"/>
    <w:basedOn w:val="79"/>
    <w:link w:val="179"/>
    <w:semiHidden/>
    <w:qFormat/>
    <w:uiPriority w:val="99"/>
    <w:pPr>
      <w:spacing w:before="312" w:after="312" w:line="360" w:lineRule="auto"/>
      <w:textAlignment w:val="auto"/>
    </w:pPr>
    <w:rPr>
      <w:rFonts w:ascii="方正大黑简体" w:eastAsia="方正大黑简体"/>
      <w:sz w:val="48"/>
      <w:szCs w:val="48"/>
    </w:rPr>
  </w:style>
  <w:style w:type="character" w:customStyle="1" w:styleId="179">
    <w:name w:val="章 Char"/>
    <w:basedOn w:val="180"/>
    <w:link w:val="178"/>
    <w:semiHidden/>
    <w:qFormat/>
    <w:locked/>
    <w:uiPriority w:val="99"/>
    <w:rPr>
      <w:rFonts w:ascii="方正大黑简体" w:eastAsia="方正大黑简体" w:cs="Times New Roman"/>
      <w:kern w:val="2"/>
      <w:sz w:val="48"/>
      <w:szCs w:val="48"/>
    </w:rPr>
  </w:style>
  <w:style w:type="character" w:customStyle="1" w:styleId="180">
    <w:name w:val="W-讲义2级章 Char"/>
    <w:basedOn w:val="33"/>
    <w:link w:val="79"/>
    <w:semiHidden/>
    <w:qFormat/>
    <w:locked/>
    <w:uiPriority w:val="99"/>
    <w:rPr>
      <w:rFonts w:ascii="黑体" w:eastAsia="黑体" w:cs="Times New Roman"/>
      <w:kern w:val="2"/>
      <w:sz w:val="36"/>
      <w:szCs w:val="36"/>
    </w:rPr>
  </w:style>
  <w:style w:type="paragraph" w:customStyle="1" w:styleId="181">
    <w:name w:val="TOC 标题2"/>
    <w:basedOn w:val="3"/>
    <w:next w:val="1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182">
    <w:name w:val="List Paragraph1"/>
    <w:basedOn w:val="1"/>
    <w:semiHidden/>
    <w:qFormat/>
    <w:uiPriority w:val="99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83">
    <w:name w:val="TOC Heading1"/>
    <w:basedOn w:val="3"/>
    <w:next w:val="1"/>
    <w:semiHidden/>
    <w:qFormat/>
    <w:uiPriority w:val="99"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184">
    <w:name w:val="W-讲义1级部分 Char Char"/>
    <w:basedOn w:val="32"/>
    <w:link w:val="78"/>
    <w:semiHidden/>
    <w:qFormat/>
    <w:locked/>
    <w:uiPriority w:val="99"/>
    <w:rPr>
      <w:rFonts w:ascii="宋体" w:eastAsia="宋体" w:cs="Times New Roman"/>
      <w:b/>
      <w:kern w:val="2"/>
      <w:sz w:val="24"/>
      <w:szCs w:val="24"/>
    </w:rPr>
  </w:style>
  <w:style w:type="character" w:customStyle="1" w:styleId="185">
    <w:name w:val="W-讲义3级节 Char Char"/>
    <w:link w:val="80"/>
    <w:semiHidden/>
    <w:qFormat/>
    <w:locked/>
    <w:uiPriority w:val="99"/>
    <w:rPr>
      <w:rFonts w:eastAsia="黑体"/>
      <w:kern w:val="2"/>
      <w:sz w:val="20"/>
    </w:rPr>
  </w:style>
  <w:style w:type="character" w:customStyle="1" w:styleId="186">
    <w:name w:val="017讲义题目来源、题目说明 Char"/>
    <w:link w:val="187"/>
    <w:semiHidden/>
    <w:qFormat/>
    <w:locked/>
    <w:uiPriority w:val="99"/>
    <w:rPr>
      <w:color w:val="0000FF"/>
      <w:sz w:val="21"/>
      <w:lang w:val="en-US" w:eastAsia="zh-CN"/>
    </w:rPr>
  </w:style>
  <w:style w:type="paragraph" w:customStyle="1" w:styleId="187">
    <w:name w:val="017讲义题目来源、题目说明"/>
    <w:next w:val="1"/>
    <w:link w:val="186"/>
    <w:semiHidden/>
    <w:qFormat/>
    <w:uiPriority w:val="99"/>
    <w:pPr>
      <w:spacing w:line="300" w:lineRule="auto"/>
      <w:jc w:val="both"/>
    </w:pPr>
    <w:rPr>
      <w:rFonts w:ascii="Times New Roman" w:hAnsi="Times New Roman" w:eastAsia="宋体" w:cs="Times New Roman"/>
      <w:color w:val="0000FF"/>
      <w:sz w:val="21"/>
      <w:szCs w:val="21"/>
      <w:lang w:val="en-US" w:eastAsia="zh-CN" w:bidi="ar-SA"/>
    </w:rPr>
  </w:style>
  <w:style w:type="paragraph" w:customStyle="1" w:styleId="188">
    <w:name w:val="0第五部分"/>
    <w:basedOn w:val="1"/>
    <w:semiHidden/>
    <w:qFormat/>
    <w:uiPriority w:val="99"/>
    <w:pPr>
      <w:keepNext/>
      <w:keepLines/>
      <w:spacing w:beforeLines="100" w:after="100" w:line="240" w:lineRule="auto"/>
      <w:jc w:val="center"/>
      <w:outlineLvl w:val="0"/>
    </w:pPr>
    <w:rPr>
      <w:rFonts w:eastAsia="黑体" w:cs="宋体"/>
      <w:sz w:val="28"/>
      <w:szCs w:val="20"/>
    </w:rPr>
  </w:style>
  <w:style w:type="paragraph" w:customStyle="1" w:styleId="189">
    <w:name w:val="0参考时限"/>
    <w:basedOn w:val="1"/>
    <w:semiHidden/>
    <w:qFormat/>
    <w:uiPriority w:val="99"/>
    <w:pPr>
      <w:spacing w:afterLines="150" w:line="240" w:lineRule="auto"/>
      <w:jc w:val="center"/>
    </w:pPr>
    <w:rPr>
      <w:rFonts w:eastAsia="黑体" w:cs="宋体"/>
      <w:szCs w:val="20"/>
    </w:rPr>
  </w:style>
  <w:style w:type="paragraph" w:customStyle="1" w:styleId="190">
    <w:name w:val="0题前说明"/>
    <w:basedOn w:val="1"/>
    <w:semiHidden/>
    <w:qFormat/>
    <w:uiPriority w:val="99"/>
    <w:pPr>
      <w:widowControl/>
      <w:spacing w:beforeLines="100" w:line="240" w:lineRule="auto"/>
      <w:ind w:firstLine="422" w:firstLineChars="200"/>
    </w:pPr>
    <w:rPr>
      <w:rFonts w:eastAsia="黑体" w:cs="宋体"/>
      <w:b/>
      <w:bCs/>
      <w:kern w:val="0"/>
      <w:szCs w:val="20"/>
    </w:rPr>
  </w:style>
  <w:style w:type="paragraph" w:customStyle="1" w:styleId="191">
    <w:name w:val="0正文"/>
    <w:basedOn w:val="1"/>
    <w:link w:val="222"/>
    <w:semiHidden/>
    <w:qFormat/>
    <w:uiPriority w:val="99"/>
    <w:pPr>
      <w:spacing w:line="360" w:lineRule="auto"/>
      <w:ind w:firstLine="420" w:firstLineChars="200"/>
    </w:pPr>
    <w:rPr>
      <w:rFonts w:hAnsi="宋体" w:eastAsia="Times New Roman" w:cs="宋体"/>
      <w:szCs w:val="20"/>
    </w:rPr>
  </w:style>
  <w:style w:type="paragraph" w:customStyle="1" w:styleId="192">
    <w:name w:val="0表题"/>
    <w:basedOn w:val="1"/>
    <w:link w:val="216"/>
    <w:semiHidden/>
    <w:qFormat/>
    <w:uiPriority w:val="99"/>
    <w:pPr>
      <w:spacing w:line="360" w:lineRule="auto"/>
      <w:jc w:val="center"/>
    </w:pPr>
    <w:rPr>
      <w:rFonts w:ascii="??_GB2312" w:hAnsi="宋体" w:eastAsia="Times New Roman" w:cs="宋体"/>
      <w:b/>
      <w:bCs/>
      <w:szCs w:val="20"/>
    </w:rPr>
  </w:style>
  <w:style w:type="paragraph" w:customStyle="1" w:styleId="193">
    <w:name w:val="0题干"/>
    <w:basedOn w:val="1"/>
    <w:semiHidden/>
    <w:qFormat/>
    <w:uiPriority w:val="99"/>
    <w:pPr>
      <w:widowControl/>
      <w:spacing w:line="360" w:lineRule="auto"/>
      <w:ind w:left="525" w:hanging="525" w:hangingChars="250"/>
    </w:pPr>
    <w:rPr>
      <w:rFonts w:cs="宋体"/>
      <w:kern w:val="0"/>
      <w:szCs w:val="20"/>
    </w:rPr>
  </w:style>
  <w:style w:type="paragraph" w:customStyle="1" w:styleId="194">
    <w:name w:val="0选项"/>
    <w:basedOn w:val="1"/>
    <w:semiHidden/>
    <w:qFormat/>
    <w:uiPriority w:val="99"/>
    <w:pPr>
      <w:widowControl/>
      <w:spacing w:line="360" w:lineRule="auto"/>
      <w:ind w:left="735" w:leftChars="250" w:hanging="210" w:hangingChars="100"/>
    </w:pPr>
    <w:rPr>
      <w:rFonts w:cs="宋体"/>
      <w:kern w:val="0"/>
      <w:szCs w:val="20"/>
    </w:rPr>
  </w:style>
  <w:style w:type="character" w:customStyle="1" w:styleId="195">
    <w:name w:val="题目 Char"/>
    <w:semiHidden/>
    <w:qFormat/>
    <w:uiPriority w:val="99"/>
  </w:style>
  <w:style w:type="character" w:customStyle="1" w:styleId="196">
    <w:name w:val="0表行标题"/>
    <w:basedOn w:val="26"/>
    <w:semiHidden/>
    <w:qFormat/>
    <w:uiPriority w:val="99"/>
    <w:rPr>
      <w:rFonts w:ascii="??_GB2312" w:hAnsi="??_GB2312" w:eastAsia="Times New Roman" w:cs="Times New Roman"/>
    </w:rPr>
  </w:style>
  <w:style w:type="paragraph" w:customStyle="1" w:styleId="197">
    <w:name w:val="017试卷 第？部分"/>
    <w:basedOn w:val="65"/>
    <w:link w:val="201"/>
    <w:qFormat/>
    <w:uiPriority w:val="99"/>
    <w:pPr>
      <w:spacing w:before="312"/>
    </w:pPr>
  </w:style>
  <w:style w:type="paragraph" w:customStyle="1" w:styleId="198">
    <w:name w:val="017试卷 第？题 参考时限？分钟"/>
    <w:basedOn w:val="64"/>
    <w:link w:val="203"/>
    <w:qFormat/>
    <w:uiPriority w:val="99"/>
    <w:pPr>
      <w:spacing w:after="468"/>
    </w:pPr>
  </w:style>
  <w:style w:type="character" w:customStyle="1" w:styleId="199">
    <w:name w:val="H-3级标题 节 Char"/>
    <w:basedOn w:val="34"/>
    <w:link w:val="60"/>
    <w:semiHidden/>
    <w:qFormat/>
    <w:locked/>
    <w:uiPriority w:val="99"/>
    <w:rPr>
      <w:rFonts w:eastAsia="黑体" w:cs="Times New Roman"/>
      <w:bCs/>
      <w:sz w:val="32"/>
      <w:szCs w:val="32"/>
    </w:rPr>
  </w:style>
  <w:style w:type="character" w:customStyle="1" w:styleId="200">
    <w:name w:val="H-第？部分 Char"/>
    <w:basedOn w:val="199"/>
    <w:link w:val="65"/>
    <w:semiHidden/>
    <w:qFormat/>
    <w:locked/>
    <w:uiPriority w:val="99"/>
    <w:rPr>
      <w:rFonts w:eastAsia="黑体" w:cs="Times New Roman"/>
      <w:sz w:val="32"/>
      <w:szCs w:val="32"/>
    </w:rPr>
  </w:style>
  <w:style w:type="character" w:customStyle="1" w:styleId="201">
    <w:name w:val="017试卷 第？部分 Char"/>
    <w:basedOn w:val="200"/>
    <w:link w:val="197"/>
    <w:qFormat/>
    <w:locked/>
    <w:uiPriority w:val="99"/>
    <w:rPr>
      <w:rFonts w:eastAsia="黑体" w:cs="Times New Roman"/>
      <w:sz w:val="32"/>
      <w:szCs w:val="32"/>
    </w:rPr>
  </w:style>
  <w:style w:type="character" w:customStyle="1" w:styleId="202">
    <w:name w:val="H-共？题共分？钟 Char"/>
    <w:basedOn w:val="33"/>
    <w:link w:val="64"/>
    <w:semiHidden/>
    <w:qFormat/>
    <w:locked/>
    <w:uiPriority w:val="99"/>
    <w:rPr>
      <w:rFonts w:ascii="黑体" w:eastAsia="黑体" w:cs="Times New Roman"/>
      <w:sz w:val="36"/>
      <w:szCs w:val="36"/>
    </w:rPr>
  </w:style>
  <w:style w:type="character" w:customStyle="1" w:styleId="203">
    <w:name w:val="017试卷 第？题 参考时限？分钟 Char"/>
    <w:basedOn w:val="202"/>
    <w:link w:val="198"/>
    <w:qFormat/>
    <w:locked/>
    <w:uiPriority w:val="99"/>
    <w:rPr>
      <w:rFonts w:ascii="黑体" w:eastAsia="黑体" w:cs="Times New Roman"/>
      <w:sz w:val="36"/>
      <w:szCs w:val="36"/>
    </w:rPr>
  </w:style>
  <w:style w:type="paragraph" w:customStyle="1" w:styleId="204">
    <w:name w:val="017试卷 题干（第一个回车前）"/>
    <w:basedOn w:val="193"/>
    <w:link w:val="228"/>
    <w:qFormat/>
    <w:uiPriority w:val="0"/>
    <w:pPr>
      <w:ind w:left="0" w:hanging="527"/>
    </w:pPr>
    <w:rPr>
      <w:rFonts w:eastAsia="仿宋-GB2312"/>
    </w:rPr>
  </w:style>
  <w:style w:type="character" w:customStyle="1" w:styleId="205">
    <w:name w:val="H-？、题型说明 Char"/>
    <w:basedOn w:val="26"/>
    <w:link w:val="62"/>
    <w:semiHidden/>
    <w:qFormat/>
    <w:locked/>
    <w:uiPriority w:val="99"/>
    <w:rPr>
      <w:rFonts w:eastAsia="黑体" w:cs="Times New Roman"/>
      <w:b/>
      <w:sz w:val="21"/>
      <w:szCs w:val="21"/>
      <w:lang w:val="en-US" w:eastAsia="zh-CN" w:bidi="ar-SA"/>
    </w:rPr>
  </w:style>
  <w:style w:type="character" w:customStyle="1" w:styleId="206">
    <w:name w:val="H-？、题前说明 Char"/>
    <w:basedOn w:val="205"/>
    <w:link w:val="63"/>
    <w:semiHidden/>
    <w:qFormat/>
    <w:locked/>
    <w:uiPriority w:val="99"/>
    <w:rPr>
      <w:rFonts w:eastAsia="黑体" w:cs="Times New Roman"/>
      <w:sz w:val="21"/>
      <w:szCs w:val="21"/>
      <w:lang w:val="en-US" w:eastAsia="zh-CN" w:bidi="ar-SA"/>
    </w:rPr>
  </w:style>
  <w:style w:type="character" w:customStyle="1" w:styleId="207">
    <w:name w:val="017试卷 题前说明 Char"/>
    <w:basedOn w:val="206"/>
    <w:link w:val="156"/>
    <w:qFormat/>
    <w:locked/>
    <w:uiPriority w:val="99"/>
    <w:rPr>
      <w:rFonts w:eastAsia="黑体" w:cs="Times New Roman"/>
      <w:sz w:val="21"/>
      <w:szCs w:val="21"/>
      <w:lang w:val="en-US" w:eastAsia="zh-CN" w:bidi="ar-SA"/>
    </w:rPr>
  </w:style>
  <w:style w:type="paragraph" w:customStyle="1" w:styleId="208">
    <w:name w:val="017试卷 选项（以及题干第一个回车后）"/>
    <w:basedOn w:val="194"/>
    <w:link w:val="225"/>
    <w:qFormat/>
    <w:uiPriority w:val="0"/>
    <w:pPr>
      <w:tabs>
        <w:tab w:val="left" w:pos="4620"/>
      </w:tabs>
      <w:ind w:left="250"/>
    </w:pPr>
    <w:rPr>
      <w:rFonts w:eastAsia="仿宋-GB2312"/>
    </w:rPr>
  </w:style>
  <w:style w:type="paragraph" w:customStyle="1" w:styleId="209">
    <w:name w:val="017试卷 注释"/>
    <w:basedOn w:val="191"/>
    <w:qFormat/>
    <w:uiPriority w:val="99"/>
    <w:pPr>
      <w:ind w:firstLine="360"/>
    </w:pPr>
    <w:rPr>
      <w:sz w:val="18"/>
    </w:rPr>
  </w:style>
  <w:style w:type="paragraph" w:customStyle="1" w:styleId="210">
    <w:name w:val="017试卷 表内标题"/>
    <w:basedOn w:val="1"/>
    <w:link w:val="211"/>
    <w:qFormat/>
    <w:uiPriority w:val="99"/>
    <w:pPr>
      <w:widowControl/>
      <w:spacing w:line="240" w:lineRule="auto"/>
      <w:jc w:val="center"/>
      <w:textAlignment w:val="center"/>
    </w:pPr>
    <w:rPr>
      <w:rFonts w:eastAsia="楷体_GB2312"/>
      <w:b/>
      <w:sz w:val="18"/>
      <w:szCs w:val="18"/>
    </w:rPr>
  </w:style>
  <w:style w:type="character" w:customStyle="1" w:styleId="211">
    <w:name w:val="017试卷 表内标题 Char"/>
    <w:basedOn w:val="26"/>
    <w:link w:val="210"/>
    <w:qFormat/>
    <w:locked/>
    <w:uiPriority w:val="99"/>
    <w:rPr>
      <w:rFonts w:eastAsia="楷体_GB2312" w:cs="Times New Roman"/>
      <w:b/>
      <w:kern w:val="2"/>
      <w:sz w:val="18"/>
      <w:szCs w:val="18"/>
    </w:rPr>
  </w:style>
  <w:style w:type="paragraph" w:customStyle="1" w:styleId="212">
    <w:name w:val="017试卷 表内正文"/>
    <w:basedOn w:val="1"/>
    <w:link w:val="213"/>
    <w:qFormat/>
    <w:uiPriority w:val="99"/>
    <w:pPr>
      <w:widowControl/>
      <w:jc w:val="center"/>
    </w:pPr>
    <w:rPr>
      <w:rFonts w:eastAsia="楷体_GB2312"/>
      <w:kern w:val="0"/>
      <w:sz w:val="18"/>
      <w:szCs w:val="18"/>
    </w:rPr>
  </w:style>
  <w:style w:type="character" w:customStyle="1" w:styleId="213">
    <w:name w:val="017试卷 表内正文 Char"/>
    <w:basedOn w:val="26"/>
    <w:link w:val="212"/>
    <w:qFormat/>
    <w:locked/>
    <w:uiPriority w:val="99"/>
    <w:rPr>
      <w:rFonts w:eastAsia="楷体_GB2312" w:cs="Times New Roman"/>
      <w:sz w:val="18"/>
      <w:szCs w:val="18"/>
    </w:rPr>
  </w:style>
  <w:style w:type="paragraph" w:customStyle="1" w:styleId="214">
    <w:name w:val="017试卷 图（表）题"/>
    <w:basedOn w:val="192"/>
    <w:link w:val="217"/>
    <w:qFormat/>
    <w:uiPriority w:val="99"/>
    <w:rPr>
      <w:rFonts w:ascii="Times New Roman" w:hAnsi="Times New Roman" w:eastAsia="宋体" w:cs="Times New Roman"/>
    </w:rPr>
  </w:style>
  <w:style w:type="paragraph" w:customStyle="1" w:styleId="215">
    <w:name w:val="017试卷 题型说明"/>
    <w:basedOn w:val="62"/>
    <w:qFormat/>
    <w:uiPriority w:val="0"/>
    <w:pPr>
      <w:spacing w:before="312" w:after="312"/>
      <w:ind w:firstLine="422"/>
    </w:pPr>
    <w:rPr>
      <w:rFonts w:cs="宋体"/>
      <w:bCs/>
      <w:szCs w:val="20"/>
    </w:rPr>
  </w:style>
  <w:style w:type="character" w:customStyle="1" w:styleId="216">
    <w:name w:val="0表题 Char"/>
    <w:basedOn w:val="26"/>
    <w:link w:val="192"/>
    <w:semiHidden/>
    <w:qFormat/>
    <w:locked/>
    <w:uiPriority w:val="99"/>
    <w:rPr>
      <w:rFonts w:ascii="??_GB2312" w:hAnsi="宋体" w:eastAsia="Times New Roman" w:cs="宋体"/>
      <w:b/>
      <w:bCs/>
      <w:kern w:val="2"/>
      <w:sz w:val="20"/>
      <w:szCs w:val="20"/>
    </w:rPr>
  </w:style>
  <w:style w:type="character" w:customStyle="1" w:styleId="217">
    <w:name w:val="017试卷 图（表）题 Char"/>
    <w:basedOn w:val="216"/>
    <w:link w:val="214"/>
    <w:qFormat/>
    <w:locked/>
    <w:uiPriority w:val="99"/>
    <w:rPr>
      <w:rFonts w:ascii="??_GB2312" w:hAnsi="宋体" w:eastAsia="Times New Roman" w:cs="宋体"/>
      <w:kern w:val="2"/>
      <w:sz w:val="20"/>
      <w:szCs w:val="20"/>
    </w:rPr>
  </w:style>
  <w:style w:type="paragraph" w:customStyle="1" w:styleId="218">
    <w:name w:val="017试卷 “请开始答题”五字"/>
    <w:basedOn w:val="56"/>
    <w:qFormat/>
    <w:uiPriority w:val="99"/>
    <w:pPr>
      <w:spacing w:before="312"/>
    </w:pPr>
    <w:rPr>
      <w:rFonts w:cs="宋体"/>
      <w:bCs/>
      <w:szCs w:val="20"/>
    </w:rPr>
  </w:style>
  <w:style w:type="paragraph" w:customStyle="1" w:styleId="219">
    <w:name w:val="017试卷 结束语"/>
    <w:basedOn w:val="57"/>
    <w:qFormat/>
    <w:uiPriority w:val="99"/>
    <w:rPr>
      <w:rFonts w:ascii="宋体" w:hAnsi="宋体"/>
    </w:rPr>
  </w:style>
  <w:style w:type="paragraph" w:customStyle="1" w:styleId="220">
    <w:name w:val="017试卷 图形及表格"/>
    <w:basedOn w:val="1"/>
    <w:qFormat/>
    <w:uiPriority w:val="99"/>
    <w:pPr>
      <w:jc w:val="center"/>
    </w:pPr>
    <w:rPr>
      <w:rFonts w:cs="宋体"/>
      <w:szCs w:val="20"/>
    </w:rPr>
  </w:style>
  <w:style w:type="paragraph" w:customStyle="1" w:styleId="221">
    <w:name w:val="017试卷 题目材料"/>
    <w:basedOn w:val="191"/>
    <w:link w:val="223"/>
    <w:qFormat/>
    <w:uiPriority w:val="99"/>
    <w:rPr>
      <w:rFonts w:eastAsia="仿宋-GB2312"/>
    </w:rPr>
  </w:style>
  <w:style w:type="character" w:customStyle="1" w:styleId="222">
    <w:name w:val="0正文 Char"/>
    <w:basedOn w:val="26"/>
    <w:link w:val="191"/>
    <w:semiHidden/>
    <w:qFormat/>
    <w:locked/>
    <w:uiPriority w:val="99"/>
    <w:rPr>
      <w:rFonts w:hAnsi="宋体" w:eastAsia="Times New Roman" w:cs="宋体"/>
      <w:kern w:val="2"/>
      <w:sz w:val="20"/>
      <w:szCs w:val="20"/>
    </w:rPr>
  </w:style>
  <w:style w:type="character" w:customStyle="1" w:styleId="223">
    <w:name w:val="017试卷 题目材料 Char"/>
    <w:basedOn w:val="222"/>
    <w:link w:val="221"/>
    <w:qFormat/>
    <w:locked/>
    <w:uiPriority w:val="99"/>
    <w:rPr>
      <w:rFonts w:ascii="Times New Roman" w:hAnsi="宋体" w:eastAsia="仿宋-GB2312" w:cs="宋体"/>
      <w:kern w:val="2"/>
      <w:sz w:val="21"/>
      <w:szCs w:val="20"/>
    </w:rPr>
  </w:style>
  <w:style w:type="paragraph" w:customStyle="1" w:styleId="224">
    <w:name w:val="样式 方正小标宋_GBK (符号) 黑体 小二 居中 首行缩进:  1.18 字符"/>
    <w:basedOn w:val="1"/>
    <w:qFormat/>
    <w:uiPriority w:val="99"/>
    <w:pPr>
      <w:spacing w:beforeLines="100" w:afterLines="50" w:line="360" w:lineRule="auto"/>
      <w:ind w:firstLine="118" w:firstLineChars="118"/>
      <w:jc w:val="center"/>
    </w:pPr>
    <w:rPr>
      <w:rFonts w:ascii="方正小标宋_GBK" w:hAnsi="黑体" w:eastAsia="方正小标宋_GBK" w:cs="宋体"/>
      <w:sz w:val="36"/>
      <w:szCs w:val="20"/>
    </w:rPr>
  </w:style>
  <w:style w:type="character" w:customStyle="1" w:styleId="225">
    <w:name w:val="017试卷 选项（以及题干第一个回车后） Char"/>
    <w:link w:val="208"/>
    <w:qFormat/>
    <w:uiPriority w:val="0"/>
    <w:rPr>
      <w:rFonts w:ascii="Times New Roman" w:hAnsi="Times New Roman" w:eastAsia="仿宋-GB2312" w:cs="宋体"/>
      <w:sz w:val="21"/>
    </w:rPr>
  </w:style>
  <w:style w:type="paragraph" w:customStyle="1" w:styleId="226">
    <w:name w:val="017讲义表内正文"/>
    <w:basedOn w:val="1"/>
    <w:link w:val="229"/>
    <w:qFormat/>
    <w:uiPriority w:val="0"/>
    <w:pPr>
      <w:widowControl/>
      <w:jc w:val="center"/>
    </w:pPr>
    <w:rPr>
      <w:rFonts w:eastAsia="楷体_GB2312"/>
      <w:kern w:val="0"/>
      <w:sz w:val="18"/>
      <w:szCs w:val="18"/>
    </w:rPr>
  </w:style>
  <w:style w:type="paragraph" w:customStyle="1" w:styleId="227">
    <w:name w:val="017讲义题目答案和解析"/>
    <w:next w:val="1"/>
    <w:qFormat/>
    <w:uiPriority w:val="0"/>
    <w:pPr>
      <w:spacing w:line="30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color w:val="FF0000"/>
      <w:sz w:val="21"/>
      <w:szCs w:val="21"/>
      <w:lang w:val="en-US" w:eastAsia="zh-CN" w:bidi="ar-SA"/>
    </w:rPr>
  </w:style>
  <w:style w:type="character" w:customStyle="1" w:styleId="228">
    <w:name w:val="017试卷 题干（第一个回车前） Char"/>
    <w:link w:val="204"/>
    <w:qFormat/>
    <w:uiPriority w:val="0"/>
    <w:rPr>
      <w:rFonts w:ascii="Times New Roman" w:hAnsi="Times New Roman" w:eastAsia="仿宋-GB2312"/>
    </w:rPr>
  </w:style>
  <w:style w:type="character" w:customStyle="1" w:styleId="229">
    <w:name w:val="017讲义表内正文 Char"/>
    <w:basedOn w:val="26"/>
    <w:link w:val="226"/>
    <w:qFormat/>
    <w:uiPriority w:val="0"/>
    <w:rPr>
      <w:rFonts w:ascii="Times New Roman" w:hAnsi="Times New Roman" w:eastAsia="楷体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4&#24180;&#20803;&#26086;&#20043;&#21518;&#26032;&#27169;&#26495;-13122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2014年元旦之后新模板-131227</Template>
  <Company>中公教育</Company>
  <Pages>1</Pages>
  <Words>1220</Words>
  <Characters>6956</Characters>
  <Lines>57</Lines>
  <Paragraphs>16</Paragraphs>
  <TotalTime>42</TotalTime>
  <ScaleCrop>false</ScaleCrop>
  <LinksUpToDate>false</LinksUpToDate>
  <CharactersWithSpaces>8160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2019-03-25T00:43:00Z</dcterms:created>
  <dc:creator>Sky123.Org</dc:creator>
  <cp:lastModifiedBy>ibm</cp:lastModifiedBy>
  <cp:lastPrinted>2016-10-28T01:14:00Z</cp:lastPrinted>
  <dcterms:modified xsi:type="dcterms:W3CDTF">2019-04-01T12:36:16Z</dcterms:modified>
  <dc:title>一 根据所给图表，回答下列问题。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  <property fmtid="{D5CDD505-2E9C-101B-9397-08002B2CF9AE}" pid="3" name="KSORubyTemplateID" linkTarget="0">
    <vt:lpwstr>6</vt:lpwstr>
  </property>
</Properties>
</file>